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30" w:rsidRPr="000A4E42" w:rsidRDefault="00C35230" w:rsidP="00C35230">
      <w:pPr>
        <w:jc w:val="center"/>
        <w:rPr>
          <w:rFonts w:ascii="Arial" w:hAnsi="Arial" w:cs="Arial"/>
          <w:b/>
          <w:noProof/>
        </w:rPr>
      </w:pPr>
      <w:r w:rsidRPr="000A4E42">
        <w:rPr>
          <w:rFonts w:ascii="Arial" w:hAnsi="Arial" w:cs="Arial"/>
          <w:b/>
          <w:noProof/>
        </w:rPr>
        <w:t>АДМИНИСТРАЦИЯ</w:t>
      </w:r>
    </w:p>
    <w:p w:rsidR="00C35230" w:rsidRPr="000A4E42" w:rsidRDefault="00C35230" w:rsidP="00C35230">
      <w:pPr>
        <w:jc w:val="center"/>
        <w:rPr>
          <w:rFonts w:ascii="Arial" w:hAnsi="Arial" w:cs="Arial"/>
          <w:b/>
          <w:noProof/>
        </w:rPr>
      </w:pPr>
      <w:r w:rsidRPr="000A4E42">
        <w:rPr>
          <w:rFonts w:ascii="Arial" w:hAnsi="Arial" w:cs="Arial"/>
          <w:b/>
          <w:noProof/>
        </w:rPr>
        <w:t>ГЕНЕРАЛОВСКОГО  СЕЛЬСКОГО ПОСЕЛЕНИЯ</w:t>
      </w:r>
    </w:p>
    <w:p w:rsidR="00C35230" w:rsidRPr="000A4E42" w:rsidRDefault="00C35230" w:rsidP="00C352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КОТЕЛЬНИКОВСКОГО МУНИЦИПАЛЬНОГО</w:t>
      </w:r>
      <w:r w:rsidRPr="000A4E42">
        <w:rPr>
          <w:rFonts w:ascii="Arial" w:hAnsi="Arial" w:cs="Arial"/>
          <w:b/>
        </w:rPr>
        <w:t xml:space="preserve">  РАЙОНА</w:t>
      </w:r>
    </w:p>
    <w:p w:rsidR="000854A1" w:rsidRPr="00C35230" w:rsidRDefault="00C35230" w:rsidP="00C35230">
      <w:pPr>
        <w:jc w:val="center"/>
        <w:rPr>
          <w:rFonts w:ascii="Arial" w:hAnsi="Arial" w:cs="Arial"/>
          <w:b/>
        </w:rPr>
      </w:pPr>
      <w:r w:rsidRPr="000A4E42">
        <w:rPr>
          <w:rFonts w:ascii="Arial" w:hAnsi="Arial" w:cs="Arial"/>
          <w:b/>
        </w:rPr>
        <w:t>ВОЛГОГРАДСКОЙ ОБЛАСТИ</w:t>
      </w:r>
    </w:p>
    <w:p w:rsidR="000854A1" w:rsidRPr="00C35230" w:rsidRDefault="00C35230" w:rsidP="000854A1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/>
        <w:jc w:val="center"/>
        <w:outlineLvl w:val="1"/>
        <w:rPr>
          <w:rFonts w:ascii="Arial" w:hAnsi="Arial" w:cs="Arial"/>
          <w:b/>
          <w:iCs/>
        </w:rPr>
      </w:pPr>
      <w:r w:rsidRPr="00C35230">
        <w:rPr>
          <w:rFonts w:ascii="Arial" w:hAnsi="Arial" w:cs="Arial"/>
          <w:b/>
          <w:iCs/>
        </w:rPr>
        <w:t xml:space="preserve">ПОСТАНОВЛЕНИЕ </w:t>
      </w:r>
    </w:p>
    <w:p w:rsidR="000854A1" w:rsidRPr="00C35230" w:rsidRDefault="000854A1" w:rsidP="000854A1">
      <w:pPr>
        <w:jc w:val="center"/>
        <w:rPr>
          <w:rFonts w:ascii="Arial" w:eastAsia="Calibri" w:hAnsi="Arial" w:cs="Arial"/>
          <w:b/>
        </w:rPr>
      </w:pPr>
    </w:p>
    <w:p w:rsidR="000854A1" w:rsidRPr="00C35230" w:rsidRDefault="000854A1" w:rsidP="000854A1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/>
        <w:outlineLvl w:val="1"/>
        <w:rPr>
          <w:rStyle w:val="a4"/>
          <w:rFonts w:ascii="Arial" w:hAnsi="Arial" w:cs="Arial"/>
          <w:b w:val="0"/>
        </w:rPr>
      </w:pPr>
      <w:r w:rsidRPr="00C35230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C35230">
        <w:rPr>
          <w:rFonts w:ascii="Arial" w:hAnsi="Arial" w:cs="Arial"/>
          <w:bCs/>
          <w:iCs/>
          <w:sz w:val="28"/>
          <w:szCs w:val="28"/>
        </w:rPr>
        <w:t xml:space="preserve"> </w:t>
      </w:r>
      <w:r w:rsidR="00C35230" w:rsidRPr="00C35230">
        <w:rPr>
          <w:rFonts w:ascii="Arial" w:hAnsi="Arial" w:cs="Arial"/>
          <w:b/>
          <w:bCs/>
          <w:iCs/>
        </w:rPr>
        <w:t xml:space="preserve">от 01.03.2019 </w:t>
      </w:r>
      <w:r w:rsidRPr="00C35230">
        <w:rPr>
          <w:rFonts w:ascii="Arial" w:hAnsi="Arial" w:cs="Arial"/>
          <w:b/>
          <w:bCs/>
          <w:iCs/>
        </w:rPr>
        <w:t xml:space="preserve"> года                      </w:t>
      </w:r>
      <w:r w:rsidR="00C35230" w:rsidRPr="00C35230">
        <w:rPr>
          <w:rFonts w:ascii="Arial" w:hAnsi="Arial" w:cs="Arial"/>
          <w:b/>
          <w:bCs/>
          <w:iCs/>
        </w:rPr>
        <w:t xml:space="preserve">        </w:t>
      </w:r>
      <w:r w:rsidRPr="00C35230">
        <w:rPr>
          <w:rFonts w:ascii="Arial" w:hAnsi="Arial" w:cs="Arial"/>
          <w:b/>
          <w:bCs/>
          <w:iCs/>
        </w:rPr>
        <w:t xml:space="preserve"> </w:t>
      </w:r>
      <w:r w:rsidR="00C35230" w:rsidRPr="00C35230">
        <w:rPr>
          <w:rFonts w:ascii="Arial" w:hAnsi="Arial" w:cs="Arial"/>
          <w:b/>
          <w:bCs/>
          <w:iCs/>
        </w:rPr>
        <w:t>№28</w:t>
      </w:r>
      <w:r w:rsidRPr="00C35230">
        <w:rPr>
          <w:rFonts w:ascii="Arial" w:hAnsi="Arial" w:cs="Arial"/>
          <w:b/>
          <w:bCs/>
          <w:iCs/>
        </w:rPr>
        <w:t xml:space="preserve">                                       </w:t>
      </w:r>
    </w:p>
    <w:p w:rsidR="000854A1" w:rsidRDefault="000854A1" w:rsidP="000854A1">
      <w:pPr>
        <w:rPr>
          <w:rStyle w:val="a4"/>
          <w:rFonts w:ascii="Arial" w:hAnsi="Arial" w:cs="Arial"/>
        </w:rPr>
      </w:pPr>
    </w:p>
    <w:p w:rsidR="00C35230" w:rsidRPr="00C35230" w:rsidRDefault="00C35230" w:rsidP="000854A1">
      <w:pPr>
        <w:rPr>
          <w:rStyle w:val="a4"/>
          <w:rFonts w:ascii="Arial" w:hAnsi="Arial" w:cs="Arial"/>
        </w:rPr>
      </w:pPr>
    </w:p>
    <w:p w:rsidR="000854A1" w:rsidRPr="00C35230" w:rsidRDefault="00C35230" w:rsidP="00C35230">
      <w:pPr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«</w:t>
      </w:r>
      <w:r w:rsidR="000854A1" w:rsidRPr="00C35230">
        <w:rPr>
          <w:rStyle w:val="a4"/>
          <w:rFonts w:ascii="Arial" w:hAnsi="Arial" w:cs="Arial"/>
        </w:rPr>
        <w:t>Об утверждении генеральной</w:t>
      </w:r>
      <w:r>
        <w:rPr>
          <w:rStyle w:val="a4"/>
          <w:rFonts w:ascii="Arial" w:hAnsi="Arial" w:cs="Arial"/>
        </w:rPr>
        <w:t xml:space="preserve"> </w:t>
      </w:r>
      <w:r w:rsidR="000854A1" w:rsidRPr="00C35230">
        <w:rPr>
          <w:rStyle w:val="a4"/>
          <w:rFonts w:ascii="Arial" w:hAnsi="Arial" w:cs="Arial"/>
        </w:rPr>
        <w:t>схемы очистки территорий</w:t>
      </w:r>
    </w:p>
    <w:p w:rsidR="000854A1" w:rsidRPr="00C35230" w:rsidRDefault="000854A1" w:rsidP="00C35230">
      <w:pPr>
        <w:jc w:val="center"/>
        <w:rPr>
          <w:rStyle w:val="a4"/>
          <w:rFonts w:ascii="Arial" w:hAnsi="Arial" w:cs="Arial"/>
        </w:rPr>
      </w:pPr>
      <w:r w:rsidRPr="00C35230">
        <w:rPr>
          <w:rStyle w:val="a4"/>
          <w:rFonts w:ascii="Arial" w:hAnsi="Arial" w:cs="Arial"/>
        </w:rPr>
        <w:t>населенных пунктов</w:t>
      </w:r>
      <w:r w:rsidR="00C35230">
        <w:rPr>
          <w:rStyle w:val="a4"/>
          <w:rFonts w:ascii="Arial" w:hAnsi="Arial" w:cs="Arial"/>
        </w:rPr>
        <w:t xml:space="preserve"> </w:t>
      </w:r>
      <w:proofErr w:type="spellStart"/>
      <w:r w:rsidR="00C35230">
        <w:rPr>
          <w:rStyle w:val="a4"/>
          <w:rFonts w:ascii="Arial" w:hAnsi="Arial" w:cs="Arial"/>
        </w:rPr>
        <w:t>Генераловского</w:t>
      </w:r>
      <w:proofErr w:type="spellEnd"/>
      <w:r w:rsidR="00C35230">
        <w:rPr>
          <w:rStyle w:val="a4"/>
          <w:rFonts w:ascii="Arial" w:hAnsi="Arial" w:cs="Arial"/>
        </w:rPr>
        <w:t xml:space="preserve"> </w:t>
      </w:r>
      <w:r w:rsidRPr="00C35230">
        <w:rPr>
          <w:rStyle w:val="a4"/>
          <w:rFonts w:ascii="Arial" w:hAnsi="Arial" w:cs="Arial"/>
        </w:rPr>
        <w:t xml:space="preserve"> сельского поселения</w:t>
      </w:r>
    </w:p>
    <w:p w:rsidR="000854A1" w:rsidRPr="00C35230" w:rsidRDefault="00C35230" w:rsidP="00C35230">
      <w:pPr>
        <w:jc w:val="center"/>
        <w:rPr>
          <w:rStyle w:val="a4"/>
          <w:rFonts w:ascii="Arial" w:hAnsi="Arial" w:cs="Arial"/>
        </w:rPr>
      </w:pPr>
      <w:proofErr w:type="spellStart"/>
      <w:r>
        <w:rPr>
          <w:rStyle w:val="a4"/>
          <w:rFonts w:ascii="Arial" w:hAnsi="Arial" w:cs="Arial"/>
        </w:rPr>
        <w:t>Котельниковского</w:t>
      </w:r>
      <w:proofErr w:type="spellEnd"/>
      <w:r>
        <w:rPr>
          <w:rStyle w:val="a4"/>
          <w:rFonts w:ascii="Arial" w:hAnsi="Arial" w:cs="Arial"/>
        </w:rPr>
        <w:t xml:space="preserve"> </w:t>
      </w:r>
      <w:r w:rsidR="000854A1" w:rsidRPr="00C35230">
        <w:rPr>
          <w:rStyle w:val="a4"/>
          <w:rFonts w:ascii="Arial" w:hAnsi="Arial" w:cs="Arial"/>
        </w:rPr>
        <w:t xml:space="preserve"> муниципального района</w:t>
      </w:r>
    </w:p>
    <w:p w:rsidR="000854A1" w:rsidRPr="00C35230" w:rsidRDefault="00C35230" w:rsidP="00C35230">
      <w:pPr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на 2019-2024</w:t>
      </w:r>
      <w:r w:rsidR="000854A1" w:rsidRPr="00C35230">
        <w:rPr>
          <w:rStyle w:val="a4"/>
          <w:rFonts w:ascii="Arial" w:hAnsi="Arial" w:cs="Arial"/>
        </w:rPr>
        <w:t xml:space="preserve"> годы</w:t>
      </w:r>
      <w:r>
        <w:rPr>
          <w:rStyle w:val="a4"/>
          <w:rFonts w:ascii="Arial" w:hAnsi="Arial" w:cs="Arial"/>
        </w:rPr>
        <w:t>»</w:t>
      </w:r>
    </w:p>
    <w:p w:rsidR="000854A1" w:rsidRDefault="000854A1" w:rsidP="000854A1">
      <w:pPr>
        <w:pStyle w:val="a3"/>
        <w:jc w:val="center"/>
        <w:rPr>
          <w:rFonts w:ascii="Arial" w:hAnsi="Arial" w:cs="Arial"/>
        </w:rPr>
      </w:pPr>
    </w:p>
    <w:p w:rsidR="00C35230" w:rsidRPr="00C35230" w:rsidRDefault="00C35230" w:rsidP="000854A1">
      <w:pPr>
        <w:pStyle w:val="a3"/>
        <w:jc w:val="center"/>
        <w:rPr>
          <w:rFonts w:ascii="Arial" w:hAnsi="Arial" w:cs="Arial"/>
        </w:rPr>
      </w:pPr>
    </w:p>
    <w:p w:rsidR="000854A1" w:rsidRPr="00B94D0B" w:rsidRDefault="00B94D0B" w:rsidP="00B94D0B">
      <w:pPr>
        <w:jc w:val="both"/>
      </w:pPr>
      <w:r>
        <w:rPr>
          <w:rFonts w:ascii="Arial" w:hAnsi="Arial" w:cs="Arial"/>
        </w:rPr>
        <w:t xml:space="preserve">         </w:t>
      </w:r>
      <w:proofErr w:type="gramStart"/>
      <w:r w:rsidR="000854A1" w:rsidRPr="00C35230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94D0B">
        <w:t xml:space="preserve"> </w:t>
      </w:r>
      <w:r w:rsidRPr="00B94D0B">
        <w:rPr>
          <w:rFonts w:ascii="Arial" w:hAnsi="Arial" w:cs="Arial"/>
        </w:rPr>
        <w:t>"Санитарными правилами содержания территорий населенных мест" (</w:t>
      </w:r>
      <w:proofErr w:type="spellStart"/>
      <w:r w:rsidR="00FF5A27" w:rsidRPr="00B94D0B">
        <w:rPr>
          <w:rFonts w:ascii="Arial" w:hAnsi="Arial" w:cs="Arial"/>
        </w:rPr>
        <w:fldChar w:fldCharType="begin"/>
      </w:r>
      <w:r w:rsidRPr="00B94D0B">
        <w:rPr>
          <w:rFonts w:ascii="Arial" w:hAnsi="Arial" w:cs="Arial"/>
        </w:rPr>
        <w:instrText>HYPERLINK "http://mobileonline.garant.ru/document?id=2056876&amp;sub=0"</w:instrText>
      </w:r>
      <w:r w:rsidR="00FF5A27" w:rsidRPr="00B94D0B">
        <w:rPr>
          <w:rFonts w:ascii="Arial" w:hAnsi="Arial" w:cs="Arial"/>
        </w:rPr>
        <w:fldChar w:fldCharType="separate"/>
      </w:r>
      <w:r w:rsidRPr="00B94D0B">
        <w:rPr>
          <w:rStyle w:val="a5"/>
          <w:rFonts w:ascii="Arial" w:hAnsi="Arial" w:cs="Arial"/>
        </w:rPr>
        <w:t>СанПиН</w:t>
      </w:r>
      <w:proofErr w:type="spellEnd"/>
      <w:r w:rsidRPr="00B94D0B">
        <w:rPr>
          <w:rStyle w:val="a5"/>
          <w:rFonts w:ascii="Arial" w:hAnsi="Arial" w:cs="Arial"/>
        </w:rPr>
        <w:t xml:space="preserve"> 42-128-4690-88</w:t>
      </w:r>
      <w:r w:rsidR="00FF5A27" w:rsidRPr="00B94D0B">
        <w:rPr>
          <w:rFonts w:ascii="Arial" w:hAnsi="Arial" w:cs="Arial"/>
        </w:rPr>
        <w:fldChar w:fldCharType="end"/>
      </w:r>
      <w:r w:rsidRPr="00B94D0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0854A1" w:rsidRPr="00C35230">
        <w:rPr>
          <w:rFonts w:ascii="Arial" w:hAnsi="Arial" w:cs="Arial"/>
        </w:rPr>
        <w:t xml:space="preserve"> постановлением Госстроя России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</w:t>
      </w:r>
      <w:r w:rsidR="00C35230">
        <w:rPr>
          <w:rFonts w:ascii="Arial" w:hAnsi="Arial" w:cs="Arial"/>
        </w:rPr>
        <w:t xml:space="preserve"> на основании Устава </w:t>
      </w:r>
      <w:proofErr w:type="spellStart"/>
      <w:r w:rsidR="00C35230">
        <w:rPr>
          <w:rFonts w:ascii="Arial" w:hAnsi="Arial" w:cs="Arial"/>
        </w:rPr>
        <w:t>Генераловского</w:t>
      </w:r>
      <w:proofErr w:type="spellEnd"/>
      <w:r w:rsidR="000854A1" w:rsidRPr="00C35230">
        <w:rPr>
          <w:rFonts w:ascii="Arial" w:hAnsi="Arial" w:cs="Arial"/>
        </w:rPr>
        <w:t xml:space="preserve"> </w:t>
      </w:r>
      <w:r w:rsidR="00C35230">
        <w:rPr>
          <w:rFonts w:ascii="Arial" w:hAnsi="Arial" w:cs="Arial"/>
        </w:rPr>
        <w:t xml:space="preserve">сельского поселения </w:t>
      </w:r>
      <w:proofErr w:type="spellStart"/>
      <w:r w:rsidR="00C35230">
        <w:rPr>
          <w:rFonts w:ascii="Arial" w:hAnsi="Arial" w:cs="Arial"/>
        </w:rPr>
        <w:t>Котельниковского</w:t>
      </w:r>
      <w:proofErr w:type="spellEnd"/>
      <w:r w:rsidR="00C35230">
        <w:rPr>
          <w:rFonts w:ascii="Arial" w:hAnsi="Arial" w:cs="Arial"/>
        </w:rPr>
        <w:t xml:space="preserve"> муниципального района, администрация </w:t>
      </w:r>
      <w:proofErr w:type="spellStart"/>
      <w:r w:rsidR="00C35230">
        <w:rPr>
          <w:rFonts w:ascii="Arial" w:hAnsi="Arial" w:cs="Arial"/>
        </w:rPr>
        <w:t>Генераловского</w:t>
      </w:r>
      <w:proofErr w:type="spellEnd"/>
      <w:r w:rsidR="000854A1" w:rsidRPr="00C35230">
        <w:rPr>
          <w:rFonts w:ascii="Arial" w:hAnsi="Arial" w:cs="Arial"/>
        </w:rPr>
        <w:t xml:space="preserve">  </w:t>
      </w:r>
      <w:r w:rsidR="00C35230">
        <w:rPr>
          <w:rFonts w:ascii="Arial" w:hAnsi="Arial" w:cs="Arial"/>
        </w:rPr>
        <w:t xml:space="preserve">сельского поселения </w:t>
      </w:r>
      <w:proofErr w:type="spellStart"/>
      <w:r w:rsidR="00C35230">
        <w:rPr>
          <w:rFonts w:ascii="Arial" w:hAnsi="Arial" w:cs="Arial"/>
        </w:rPr>
        <w:t>Котельниковского</w:t>
      </w:r>
      <w:proofErr w:type="spellEnd"/>
      <w:proofErr w:type="gramEnd"/>
      <w:r w:rsidR="00C35230">
        <w:rPr>
          <w:rFonts w:ascii="Arial" w:hAnsi="Arial" w:cs="Arial"/>
        </w:rPr>
        <w:t xml:space="preserve"> </w:t>
      </w:r>
      <w:r w:rsidR="000854A1" w:rsidRPr="00C35230">
        <w:rPr>
          <w:rFonts w:ascii="Arial" w:hAnsi="Arial" w:cs="Arial"/>
        </w:rPr>
        <w:t xml:space="preserve"> муниципального района Волгоградской об</w:t>
      </w:r>
      <w:r w:rsidR="00C35230">
        <w:rPr>
          <w:rFonts w:ascii="Arial" w:hAnsi="Arial" w:cs="Arial"/>
        </w:rPr>
        <w:t>ласти  ПОСТАНОВЛЯЕТ</w:t>
      </w:r>
      <w:r w:rsidR="000854A1" w:rsidRPr="00C35230">
        <w:rPr>
          <w:rFonts w:ascii="Arial" w:hAnsi="Arial" w:cs="Arial"/>
          <w:b/>
        </w:rPr>
        <w:t>:</w:t>
      </w:r>
    </w:p>
    <w:p w:rsidR="000854A1" w:rsidRPr="00C35230" w:rsidRDefault="000854A1" w:rsidP="000854A1">
      <w:pPr>
        <w:pStyle w:val="a3"/>
        <w:ind w:firstLine="708"/>
        <w:rPr>
          <w:rFonts w:ascii="Arial" w:hAnsi="Arial" w:cs="Arial"/>
        </w:rPr>
      </w:pPr>
      <w:r w:rsidRPr="00C35230">
        <w:rPr>
          <w:rFonts w:ascii="Arial" w:hAnsi="Arial" w:cs="Arial"/>
        </w:rPr>
        <w:br/>
        <w:t xml:space="preserve">   1. Утвердить генеральную схему очистки территори</w:t>
      </w:r>
      <w:r w:rsidR="00C35230">
        <w:rPr>
          <w:rFonts w:ascii="Arial" w:hAnsi="Arial" w:cs="Arial"/>
        </w:rPr>
        <w:t xml:space="preserve">й населенных пунктов </w:t>
      </w:r>
      <w:proofErr w:type="spellStart"/>
      <w:r w:rsidR="00C35230">
        <w:rPr>
          <w:rFonts w:ascii="Arial" w:hAnsi="Arial" w:cs="Arial"/>
        </w:rPr>
        <w:t>Генераловского</w:t>
      </w:r>
      <w:proofErr w:type="spellEnd"/>
      <w:r w:rsidRPr="00C35230">
        <w:rPr>
          <w:rFonts w:ascii="Arial" w:hAnsi="Arial" w:cs="Arial"/>
        </w:rPr>
        <w:t xml:space="preserve">  </w:t>
      </w:r>
      <w:r w:rsidR="00C35230">
        <w:rPr>
          <w:rFonts w:ascii="Arial" w:hAnsi="Arial" w:cs="Arial"/>
        </w:rPr>
        <w:t xml:space="preserve">сельского поселения </w:t>
      </w:r>
      <w:proofErr w:type="spellStart"/>
      <w:r w:rsidR="00C35230">
        <w:rPr>
          <w:rFonts w:ascii="Arial" w:hAnsi="Arial" w:cs="Arial"/>
        </w:rPr>
        <w:t>Котельниковского</w:t>
      </w:r>
      <w:proofErr w:type="spellEnd"/>
      <w:r w:rsidR="00C35230">
        <w:rPr>
          <w:rFonts w:ascii="Arial" w:hAnsi="Arial" w:cs="Arial"/>
        </w:rPr>
        <w:t xml:space="preserve"> муниципального района на 2019-2024</w:t>
      </w:r>
      <w:r w:rsidRPr="00C35230">
        <w:rPr>
          <w:rFonts w:ascii="Arial" w:hAnsi="Arial" w:cs="Arial"/>
        </w:rPr>
        <w:t xml:space="preserve"> годы (Приложение 1).</w:t>
      </w:r>
      <w:r w:rsidRPr="00C35230">
        <w:rPr>
          <w:rFonts w:ascii="Arial" w:hAnsi="Arial" w:cs="Arial"/>
        </w:rPr>
        <w:br/>
      </w:r>
      <w:r w:rsidR="00C35230">
        <w:rPr>
          <w:rFonts w:ascii="Arial" w:hAnsi="Arial" w:cs="Arial"/>
        </w:rPr>
        <w:t xml:space="preserve">   2. Настоящее постановление</w:t>
      </w:r>
      <w:r w:rsidRPr="00C35230">
        <w:rPr>
          <w:rFonts w:ascii="Arial" w:hAnsi="Arial" w:cs="Arial"/>
        </w:rPr>
        <w:t xml:space="preserve"> вступает в силу с момента его обнародования.</w:t>
      </w:r>
      <w:r w:rsidRPr="00C35230">
        <w:rPr>
          <w:rFonts w:ascii="Arial" w:hAnsi="Arial" w:cs="Arial"/>
        </w:rPr>
        <w:br/>
      </w:r>
      <w:r w:rsidRPr="00C35230">
        <w:rPr>
          <w:rFonts w:ascii="Arial" w:hAnsi="Arial" w:cs="Arial"/>
        </w:rPr>
        <w:br/>
      </w:r>
    </w:p>
    <w:p w:rsidR="00C35230" w:rsidRDefault="00C35230" w:rsidP="00C3523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0854A1" w:rsidRPr="00C352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Генераловского</w:t>
      </w:r>
      <w:proofErr w:type="spellEnd"/>
    </w:p>
    <w:p w:rsidR="000854A1" w:rsidRPr="00C35230" w:rsidRDefault="000854A1" w:rsidP="00C3523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35230">
        <w:rPr>
          <w:rFonts w:ascii="Arial" w:hAnsi="Arial" w:cs="Arial"/>
        </w:rPr>
        <w:t xml:space="preserve"> сельского поселения                            </w:t>
      </w:r>
      <w:r w:rsidR="00C35230">
        <w:rPr>
          <w:rFonts w:ascii="Arial" w:hAnsi="Arial" w:cs="Arial"/>
        </w:rPr>
        <w:t xml:space="preserve">                            В.А.Генералов.</w:t>
      </w:r>
      <w:r w:rsidRPr="00C35230">
        <w:rPr>
          <w:rFonts w:ascii="Arial" w:hAnsi="Arial" w:cs="Arial"/>
        </w:rPr>
        <w:t> </w:t>
      </w:r>
    </w:p>
    <w:p w:rsidR="000854A1" w:rsidRPr="00C35230" w:rsidRDefault="000854A1" w:rsidP="00C3523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854A1" w:rsidRPr="00C35230" w:rsidRDefault="000854A1" w:rsidP="000854A1">
      <w:pPr>
        <w:pStyle w:val="a3"/>
        <w:ind w:firstLine="708"/>
        <w:jc w:val="both"/>
        <w:rPr>
          <w:rFonts w:ascii="Arial" w:hAnsi="Arial" w:cs="Arial"/>
        </w:rPr>
      </w:pPr>
    </w:p>
    <w:p w:rsidR="000854A1" w:rsidRPr="00C35230" w:rsidRDefault="000854A1" w:rsidP="000854A1">
      <w:pPr>
        <w:pStyle w:val="a3"/>
        <w:ind w:firstLine="708"/>
        <w:jc w:val="both"/>
        <w:rPr>
          <w:rFonts w:ascii="Arial" w:hAnsi="Arial" w:cs="Arial"/>
        </w:rPr>
      </w:pPr>
    </w:p>
    <w:p w:rsidR="000854A1" w:rsidRPr="00C35230" w:rsidRDefault="000854A1" w:rsidP="000854A1">
      <w:pPr>
        <w:pStyle w:val="a3"/>
        <w:jc w:val="both"/>
        <w:rPr>
          <w:rFonts w:ascii="Arial" w:hAnsi="Arial" w:cs="Arial"/>
        </w:rPr>
      </w:pPr>
    </w:p>
    <w:p w:rsidR="00C35230" w:rsidRPr="00C35230" w:rsidRDefault="00C35230" w:rsidP="000854A1">
      <w:pPr>
        <w:pStyle w:val="a3"/>
        <w:jc w:val="both"/>
        <w:rPr>
          <w:rFonts w:ascii="Arial" w:hAnsi="Arial" w:cs="Arial"/>
        </w:rPr>
      </w:pPr>
    </w:p>
    <w:p w:rsidR="000854A1" w:rsidRPr="00C35230" w:rsidRDefault="007E6194" w:rsidP="000854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  <w:r>
        <w:rPr>
          <w:rFonts w:ascii="Arial" w:hAnsi="Arial" w:cs="Arial"/>
        </w:rPr>
        <w:br/>
        <w:t xml:space="preserve">к постановлению  администрации </w:t>
      </w:r>
    </w:p>
    <w:p w:rsidR="000854A1" w:rsidRPr="00C35230" w:rsidRDefault="007E6194" w:rsidP="000854A1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Генераловского</w:t>
      </w:r>
      <w:proofErr w:type="spellEnd"/>
      <w:r w:rsidR="000854A1" w:rsidRPr="00C35230">
        <w:rPr>
          <w:rFonts w:ascii="Arial" w:hAnsi="Arial" w:cs="Arial"/>
        </w:rPr>
        <w:t xml:space="preserve">  сельского поселения </w:t>
      </w:r>
    </w:p>
    <w:p w:rsidR="007E6194" w:rsidRPr="00161A53" w:rsidRDefault="007E6194" w:rsidP="00161A53">
      <w:pPr>
        <w:jc w:val="right"/>
        <w:rPr>
          <w:rStyle w:val="a4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от 01.03.2019 г. №28</w:t>
      </w:r>
    </w:p>
    <w:p w:rsidR="000854A1" w:rsidRPr="00C35230" w:rsidRDefault="000854A1" w:rsidP="000854A1">
      <w:pPr>
        <w:pStyle w:val="a3"/>
        <w:jc w:val="center"/>
        <w:rPr>
          <w:rFonts w:ascii="Arial" w:hAnsi="Arial" w:cs="Arial"/>
        </w:rPr>
      </w:pPr>
      <w:r w:rsidRPr="00C35230">
        <w:rPr>
          <w:rStyle w:val="a4"/>
          <w:rFonts w:ascii="Arial" w:hAnsi="Arial" w:cs="Arial"/>
        </w:rPr>
        <w:t>Генеральная схема</w:t>
      </w:r>
      <w:r w:rsidRPr="00C35230">
        <w:rPr>
          <w:rFonts w:ascii="Arial" w:hAnsi="Arial" w:cs="Arial"/>
        </w:rPr>
        <w:br/>
      </w:r>
      <w:r w:rsidRPr="00C35230">
        <w:rPr>
          <w:rStyle w:val="a4"/>
          <w:rFonts w:ascii="Arial" w:hAnsi="Arial" w:cs="Arial"/>
        </w:rPr>
        <w:t xml:space="preserve">очистки территорий населенных пунктов </w:t>
      </w:r>
      <w:proofErr w:type="spellStart"/>
      <w:r w:rsidR="007E6194">
        <w:rPr>
          <w:rFonts w:ascii="Arial" w:hAnsi="Arial" w:cs="Arial"/>
          <w:b/>
        </w:rPr>
        <w:t>Генераловского</w:t>
      </w:r>
      <w:proofErr w:type="spellEnd"/>
      <w:r w:rsidRPr="00C35230">
        <w:rPr>
          <w:rStyle w:val="a4"/>
          <w:rFonts w:ascii="Arial" w:hAnsi="Arial" w:cs="Arial"/>
        </w:rPr>
        <w:t xml:space="preserve"> </w:t>
      </w:r>
      <w:r w:rsidR="007E6194">
        <w:rPr>
          <w:rStyle w:val="a4"/>
          <w:rFonts w:ascii="Arial" w:hAnsi="Arial" w:cs="Arial"/>
        </w:rPr>
        <w:t xml:space="preserve">сельского поселения </w:t>
      </w:r>
      <w:proofErr w:type="spellStart"/>
      <w:r w:rsidR="007E6194">
        <w:rPr>
          <w:rStyle w:val="a4"/>
          <w:rFonts w:ascii="Arial" w:hAnsi="Arial" w:cs="Arial"/>
        </w:rPr>
        <w:t>Котельниковского</w:t>
      </w:r>
      <w:proofErr w:type="spellEnd"/>
      <w:r w:rsidR="007E6194">
        <w:rPr>
          <w:rStyle w:val="a4"/>
          <w:rFonts w:ascii="Arial" w:hAnsi="Arial" w:cs="Arial"/>
        </w:rPr>
        <w:t xml:space="preserve"> муниципального района на 2019-2024</w:t>
      </w:r>
      <w:r w:rsidRPr="00C35230">
        <w:rPr>
          <w:rStyle w:val="a4"/>
          <w:rFonts w:ascii="Arial" w:hAnsi="Arial" w:cs="Arial"/>
        </w:rPr>
        <w:t xml:space="preserve"> годы</w:t>
      </w:r>
    </w:p>
    <w:p w:rsidR="00161A53" w:rsidRPr="00FC1B49" w:rsidRDefault="000854A1" w:rsidP="00161A53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</w:rPr>
      </w:pPr>
      <w:r w:rsidRPr="00C35230">
        <w:rPr>
          <w:rFonts w:ascii="Arial" w:hAnsi="Arial" w:cs="Arial"/>
        </w:rPr>
        <w:t xml:space="preserve">           </w:t>
      </w:r>
      <w:r w:rsidR="00161A53" w:rsidRPr="00FC1B49">
        <w:rPr>
          <w:rFonts w:ascii="Arial" w:eastAsia="TimesNewRomanPSMT" w:hAnsi="Arial" w:cs="Arial"/>
          <w:b/>
          <w:bCs/>
        </w:rPr>
        <w:t>1.</w:t>
      </w:r>
      <w:r w:rsidR="00161A53">
        <w:rPr>
          <w:rFonts w:ascii="Arial" w:eastAsia="TimesNewRomanPSMT" w:hAnsi="Arial" w:cs="Arial"/>
          <w:b/>
          <w:bCs/>
        </w:rPr>
        <w:t xml:space="preserve">Основание для разработки генеральной схемы  очистки  населенных  пунктов </w:t>
      </w:r>
      <w:proofErr w:type="spellStart"/>
      <w:r w:rsidR="00161A53">
        <w:rPr>
          <w:rFonts w:ascii="Arial" w:eastAsia="TimesNewRomanPSMT" w:hAnsi="Arial" w:cs="Arial"/>
          <w:b/>
          <w:bCs/>
        </w:rPr>
        <w:t>Генераловского</w:t>
      </w:r>
      <w:proofErr w:type="spellEnd"/>
      <w:r w:rsidR="00161A53">
        <w:rPr>
          <w:rFonts w:ascii="Arial" w:eastAsia="TimesNewRomanPSMT" w:hAnsi="Arial" w:cs="Arial"/>
          <w:b/>
          <w:bCs/>
        </w:rPr>
        <w:t xml:space="preserve"> сельского поселения </w:t>
      </w:r>
    </w:p>
    <w:p w:rsidR="00161A53" w:rsidRPr="00FC1B49" w:rsidRDefault="00161A53" w:rsidP="00161A53">
      <w:pPr>
        <w:autoSpaceDE w:val="0"/>
        <w:autoSpaceDN w:val="0"/>
        <w:adjustRightInd w:val="0"/>
        <w:rPr>
          <w:rFonts w:ascii="Arial" w:eastAsia="TimesNewRomanPSMT" w:hAnsi="Arial"/>
          <w:b/>
          <w:bCs/>
        </w:rPr>
      </w:pPr>
    </w:p>
    <w:p w:rsidR="00161A53" w:rsidRDefault="00161A53" w:rsidP="00161A53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C1B49">
        <w:rPr>
          <w:rFonts w:ascii="Arial" w:eastAsia="TimesNewRomanPSMT" w:hAnsi="Arial" w:cs="Arial"/>
        </w:rPr>
        <w:t xml:space="preserve">      Очистка и уборка территорий современных населенных пунктов должна развиваться на основе прогнозируемых решений.  </w:t>
      </w:r>
      <w:proofErr w:type="gramStart"/>
      <w:r w:rsidRPr="00FC1B49">
        <w:rPr>
          <w:rFonts w:ascii="Arial" w:eastAsia="TimesNewRomanPSMT" w:hAnsi="Arial" w:cs="Arial"/>
        </w:rPr>
        <w:t>Генеральная схема является программным документом, который определяет направление развития данной  сферы деятельн</w:t>
      </w:r>
      <w:r>
        <w:rPr>
          <w:rFonts w:ascii="Arial" w:eastAsia="TimesNewRomanPSMT" w:hAnsi="Arial" w:cs="Arial"/>
        </w:rPr>
        <w:t xml:space="preserve">ости на территории </w:t>
      </w:r>
      <w:proofErr w:type="spellStart"/>
      <w:r>
        <w:rPr>
          <w:rFonts w:ascii="Arial" w:eastAsia="TimesNewRomanPSMT" w:hAnsi="Arial" w:cs="Arial"/>
        </w:rPr>
        <w:t>Генераловского</w:t>
      </w:r>
      <w:proofErr w:type="spellEnd"/>
      <w:r>
        <w:rPr>
          <w:rFonts w:ascii="Arial" w:eastAsia="TimesNewRomanPSMT" w:hAnsi="Arial" w:cs="Arial"/>
        </w:rPr>
        <w:t xml:space="preserve"> </w:t>
      </w:r>
      <w:r w:rsidRPr="00FC1B49">
        <w:rPr>
          <w:rFonts w:ascii="Arial" w:eastAsia="TimesNewRomanPSMT" w:hAnsi="Arial" w:cs="Arial"/>
        </w:rPr>
        <w:t xml:space="preserve">   сельского поселения, дает объективную оценку и возможность принятия руководителями орга</w:t>
      </w:r>
      <w:r>
        <w:rPr>
          <w:rFonts w:ascii="Arial" w:eastAsia="TimesNewRomanPSMT" w:hAnsi="Arial" w:cs="Arial"/>
        </w:rPr>
        <w:t xml:space="preserve">нов местного самоуправления </w:t>
      </w:r>
      <w:proofErr w:type="spellStart"/>
      <w:r>
        <w:rPr>
          <w:rFonts w:ascii="Arial" w:eastAsia="TimesNewRomanPSMT" w:hAnsi="Arial" w:cs="Arial"/>
        </w:rPr>
        <w:t>Генераловского</w:t>
      </w:r>
      <w:proofErr w:type="spellEnd"/>
      <w:r w:rsidRPr="00FC1B49">
        <w:rPr>
          <w:rFonts w:ascii="Arial" w:eastAsia="TimesNewRomanPSMT" w:hAnsi="Arial" w:cs="Arial"/>
        </w:rPr>
        <w:t xml:space="preserve"> 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</w:p>
    <w:p w:rsidR="00161A53" w:rsidRPr="007E6194" w:rsidRDefault="00161A53" w:rsidP="00161A53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7E6194">
        <w:rPr>
          <w:rFonts w:ascii="Arial" w:hAnsi="Arial" w:cs="Arial"/>
        </w:rPr>
        <w:t xml:space="preserve">Очистка территорий населенных пунктов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7E6194">
        <w:rPr>
          <w:rFonts w:ascii="Arial" w:hAnsi="Arial" w:cs="Arial"/>
        </w:rPr>
        <w:t>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161A53" w:rsidRPr="00161A53" w:rsidRDefault="00161A53" w:rsidP="00161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7E6194">
        <w:rPr>
          <w:rFonts w:ascii="Arial" w:hAnsi="Arial" w:cs="Arial"/>
        </w:rPr>
        <w:t>Генеральная схема определяет очередность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размещение, ориентировочные капиталовложения на строительство и приобретение технических средств.</w:t>
      </w:r>
      <w:proofErr w:type="gramEnd"/>
    </w:p>
    <w:p w:rsidR="00161A53" w:rsidRPr="00FC1B49" w:rsidRDefault="00161A53" w:rsidP="00161A53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     </w:t>
      </w:r>
      <w:r w:rsidRPr="00FC1B49">
        <w:rPr>
          <w:rFonts w:ascii="Arial" w:eastAsia="TimesNewRomanPSMT" w:hAnsi="Arial" w:cs="Arial"/>
        </w:rPr>
        <w:t>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</w:t>
      </w:r>
      <w:proofErr w:type="gramStart"/>
      <w:r w:rsidRPr="00FC1B49">
        <w:rPr>
          <w:rFonts w:ascii="Arial" w:eastAsia="TimesNewRomanPSMT" w:hAnsi="Arial" w:cs="Arial"/>
        </w:rPr>
        <w:t>о-</w:t>
      </w:r>
      <w:proofErr w:type="gramEnd"/>
      <w:r w:rsidRPr="00FC1B49">
        <w:rPr>
          <w:rFonts w:ascii="Arial" w:eastAsia="TimesNewRomanPSMT" w:hAnsi="Arial" w:cs="Arial"/>
        </w:rPr>
        <w:t xml:space="preserve"> эпидемиологическом благополучии населения».</w:t>
      </w:r>
    </w:p>
    <w:p w:rsidR="00161A53" w:rsidRPr="00FC1B49" w:rsidRDefault="00161A53" w:rsidP="00161A53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      </w:t>
      </w:r>
      <w:r w:rsidRPr="00FC1B49">
        <w:rPr>
          <w:rFonts w:ascii="Arial" w:eastAsia="TimesNewRomanPSMT" w:hAnsi="Arial" w:cs="Arial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FC1B49">
        <w:rPr>
          <w:rFonts w:ascii="Arial" w:eastAsia="TimesNewRomanPSMT" w:hAnsi="Arial" w:cs="Arial"/>
        </w:rPr>
        <w:t>разработки генеральных схем очистки территорий населенных пунктов Российской</w:t>
      </w:r>
      <w:proofErr w:type="gramEnd"/>
      <w:r w:rsidRPr="00FC1B49">
        <w:rPr>
          <w:rFonts w:ascii="Arial" w:eastAsia="TimesNewRomanPSMT" w:hAnsi="Arial" w:cs="Arial"/>
        </w:rPr>
        <w:t xml:space="preserve"> Федерации, утвержденными постановлением Госстроя России № 152 от 21.08.2003 г. и </w:t>
      </w:r>
      <w:proofErr w:type="spellStart"/>
      <w:r w:rsidRPr="00FC1B49">
        <w:rPr>
          <w:rFonts w:ascii="Arial" w:eastAsia="TimesNewRomanPSMT" w:hAnsi="Arial" w:cs="Arial"/>
        </w:rPr>
        <w:t>СанПиН</w:t>
      </w:r>
      <w:proofErr w:type="spellEnd"/>
      <w:r w:rsidRPr="00FC1B49">
        <w:rPr>
          <w:rFonts w:ascii="Arial" w:eastAsia="TimesNewRomanPSMT" w:hAnsi="Arial" w:cs="Arial"/>
        </w:rPr>
        <w:t xml:space="preserve"> 42-128-4690-88 «Санитарными правилами содержания территорий населенных мест». </w:t>
      </w:r>
      <w:proofErr w:type="gramStart"/>
      <w:r w:rsidRPr="00FC1B49">
        <w:rPr>
          <w:rFonts w:ascii="Arial" w:eastAsia="TimesNewRomanPSMT" w:hAnsi="Arial" w:cs="Arial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FC1B49">
        <w:rPr>
          <w:rFonts w:ascii="Arial" w:eastAsia="TimesNewRomanPSMT" w:hAnsi="Arial" w:cs="Arial"/>
        </w:rPr>
        <w:t>неканализованных</w:t>
      </w:r>
      <w:proofErr w:type="spellEnd"/>
      <w:r w:rsidRPr="00FC1B49">
        <w:rPr>
          <w:rFonts w:ascii="Arial" w:eastAsia="TimesNewRomanPSMT" w:hAnsi="Arial" w:cs="Arial"/>
        </w:rPr>
        <w:t xml:space="preserve"> зданий; уличного мусора и снега, других бытовых отходов, скапливающихся на</w:t>
      </w:r>
      <w:r>
        <w:rPr>
          <w:rFonts w:ascii="Arial" w:eastAsia="TimesNewRomanPSMT" w:hAnsi="Arial" w:cs="Arial"/>
        </w:rPr>
        <w:t xml:space="preserve"> территории населенного пункта).</w:t>
      </w:r>
      <w:proofErr w:type="gramEnd"/>
    </w:p>
    <w:p w:rsidR="00161A53" w:rsidRPr="00161A53" w:rsidRDefault="00161A53" w:rsidP="00161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Генеральная  схема очистки населенных пунктов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 сельского поселения  разработана на период   2019-2024  годы.</w:t>
      </w:r>
    </w:p>
    <w:p w:rsidR="000854A1" w:rsidRPr="00161A53" w:rsidRDefault="00161A53" w:rsidP="00475DDE">
      <w:pPr>
        <w:pStyle w:val="a3"/>
        <w:ind w:right="-21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br/>
      </w:r>
      <w:r w:rsidRPr="00161A53">
        <w:rPr>
          <w:rFonts w:ascii="Arial" w:hAnsi="Arial" w:cs="Arial"/>
          <w:b/>
        </w:rPr>
        <w:t>2</w:t>
      </w:r>
      <w:r w:rsidR="000854A1" w:rsidRPr="00161A53">
        <w:rPr>
          <w:rFonts w:ascii="Arial" w:hAnsi="Arial" w:cs="Arial"/>
          <w:b/>
        </w:rPr>
        <w:t>.</w:t>
      </w:r>
      <w:r w:rsidR="00475DDE" w:rsidRPr="00161A53">
        <w:rPr>
          <w:rFonts w:ascii="Arial" w:hAnsi="Arial" w:cs="Arial"/>
          <w:b/>
          <w:i/>
          <w:sz w:val="28"/>
          <w:szCs w:val="28"/>
        </w:rPr>
        <w:t xml:space="preserve"> </w:t>
      </w:r>
      <w:r w:rsidR="00475DDE" w:rsidRPr="00161A53">
        <w:rPr>
          <w:rFonts w:ascii="Arial" w:hAnsi="Arial" w:cs="Arial"/>
          <w:b/>
        </w:rPr>
        <w:t xml:space="preserve">Краткая характеристика </w:t>
      </w:r>
      <w:proofErr w:type="spellStart"/>
      <w:r w:rsidR="00475DDE" w:rsidRPr="00161A53">
        <w:rPr>
          <w:rFonts w:ascii="Arial" w:hAnsi="Arial" w:cs="Arial"/>
          <w:b/>
        </w:rPr>
        <w:t>Генераловского</w:t>
      </w:r>
      <w:proofErr w:type="spellEnd"/>
      <w:r w:rsidR="00475DDE" w:rsidRPr="00161A53">
        <w:rPr>
          <w:rFonts w:ascii="Arial" w:hAnsi="Arial" w:cs="Arial"/>
          <w:b/>
        </w:rPr>
        <w:t xml:space="preserve"> сельского поселения  и природно-климатические условия</w:t>
      </w:r>
    </w:p>
    <w:p w:rsidR="00F2562F" w:rsidRDefault="00475DDE" w:rsidP="00F2562F">
      <w:pPr>
        <w:pStyle w:val="a3"/>
        <w:ind w:right="-21" w:firstLine="720"/>
        <w:jc w:val="both"/>
        <w:rPr>
          <w:rFonts w:ascii="Arial" w:hAnsi="Arial" w:cs="Arial"/>
        </w:rPr>
      </w:pPr>
      <w:proofErr w:type="spellStart"/>
      <w:r w:rsidRPr="00F2562F">
        <w:rPr>
          <w:rFonts w:ascii="Arial" w:hAnsi="Arial" w:cs="Arial"/>
        </w:rPr>
        <w:t>Генераловское</w:t>
      </w:r>
      <w:proofErr w:type="spellEnd"/>
      <w:r w:rsidRPr="00F2562F">
        <w:rPr>
          <w:rFonts w:ascii="Arial" w:hAnsi="Arial" w:cs="Arial"/>
          <w:color w:val="000000"/>
        </w:rPr>
        <w:t xml:space="preserve">  сельское поселение </w:t>
      </w:r>
      <w:proofErr w:type="spellStart"/>
      <w:r w:rsidRPr="00F2562F">
        <w:rPr>
          <w:rFonts w:ascii="Arial" w:hAnsi="Arial" w:cs="Arial"/>
          <w:color w:val="000000"/>
        </w:rPr>
        <w:t>Котельниковского</w:t>
      </w:r>
      <w:proofErr w:type="spellEnd"/>
      <w:r w:rsidRPr="00F2562F">
        <w:rPr>
          <w:rFonts w:ascii="Arial" w:hAnsi="Arial" w:cs="Arial"/>
          <w:color w:val="000000"/>
        </w:rPr>
        <w:t xml:space="preserve"> муниципального района </w:t>
      </w:r>
      <w:r w:rsidRPr="00F2562F">
        <w:rPr>
          <w:rFonts w:ascii="Arial" w:hAnsi="Arial" w:cs="Arial"/>
        </w:rPr>
        <w:t xml:space="preserve">Волгоградской области образовано Законом Волгоградской области "Об установлении границ и наделении статусом </w:t>
      </w:r>
      <w:proofErr w:type="spellStart"/>
      <w:r w:rsidRPr="00F2562F">
        <w:rPr>
          <w:rFonts w:ascii="Arial" w:hAnsi="Arial" w:cs="Arial"/>
          <w:color w:val="000000"/>
        </w:rPr>
        <w:t>Котельниковского</w:t>
      </w:r>
      <w:proofErr w:type="spellEnd"/>
      <w:r w:rsidRPr="00F2562F">
        <w:rPr>
          <w:rFonts w:ascii="Arial" w:hAnsi="Arial" w:cs="Arial"/>
        </w:rPr>
        <w:t xml:space="preserve"> района и муниципальных образований в его составе" </w:t>
      </w:r>
      <w:r w:rsidRPr="00F2562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440C18">
        <w:rPr>
          <w:rFonts w:ascii="Arial" w:hAnsi="Arial" w:cs="Arial"/>
        </w:rPr>
        <w:t>от 14.03.2005 N 1028</w:t>
      </w:r>
      <w:r w:rsidRPr="00F2562F">
        <w:rPr>
          <w:rFonts w:ascii="Arial" w:hAnsi="Arial" w:cs="Arial"/>
        </w:rPr>
        <w:t xml:space="preserve">-ОД. </w:t>
      </w:r>
      <w:r w:rsidR="00F2562F">
        <w:rPr>
          <w:rFonts w:ascii="Arial" w:hAnsi="Arial" w:cs="Arial"/>
        </w:rPr>
        <w:t xml:space="preserve">      </w:t>
      </w:r>
    </w:p>
    <w:p w:rsidR="00F2562F" w:rsidRPr="00F2562F" w:rsidRDefault="00F2562F" w:rsidP="00F2562F">
      <w:pPr>
        <w:pStyle w:val="a3"/>
        <w:ind w:right="-21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r w:rsidRPr="00F2562F">
        <w:rPr>
          <w:rFonts w:ascii="Arial" w:hAnsi="Arial" w:cs="Arial"/>
        </w:rPr>
        <w:t>енераловское</w:t>
      </w:r>
      <w:proofErr w:type="spellEnd"/>
      <w:r w:rsidRPr="00F2562F">
        <w:rPr>
          <w:rFonts w:ascii="Arial" w:hAnsi="Arial" w:cs="Arial"/>
        </w:rPr>
        <w:t xml:space="preserve">  сельское  поселение </w:t>
      </w:r>
      <w:proofErr w:type="spellStart"/>
      <w:r w:rsidRPr="00F2562F">
        <w:rPr>
          <w:rFonts w:ascii="Arial" w:hAnsi="Arial" w:cs="Arial"/>
        </w:rPr>
        <w:t>Котельниковского</w:t>
      </w:r>
      <w:proofErr w:type="spellEnd"/>
      <w:r w:rsidRPr="00F2562F">
        <w:rPr>
          <w:rFonts w:ascii="Arial" w:hAnsi="Arial" w:cs="Arial"/>
        </w:rPr>
        <w:t xml:space="preserve">  района  расположено  в  северной  части  </w:t>
      </w:r>
      <w:proofErr w:type="spellStart"/>
      <w:r w:rsidRPr="00F2562F">
        <w:rPr>
          <w:rFonts w:ascii="Arial" w:hAnsi="Arial" w:cs="Arial"/>
        </w:rPr>
        <w:t>Котельниковского</w:t>
      </w:r>
      <w:proofErr w:type="spellEnd"/>
      <w:r w:rsidRPr="00F2562F">
        <w:rPr>
          <w:rFonts w:ascii="Arial" w:hAnsi="Arial" w:cs="Arial"/>
        </w:rPr>
        <w:t xml:space="preserve">  района  Волгоградской  области  и  граничит</w:t>
      </w:r>
      <w:proofErr w:type="gramStart"/>
      <w:r w:rsidRPr="00F2562F">
        <w:rPr>
          <w:rFonts w:ascii="Arial" w:hAnsi="Arial" w:cs="Arial"/>
        </w:rPr>
        <w:t xml:space="preserve"> :</w:t>
      </w:r>
      <w:proofErr w:type="gramEnd"/>
      <w:r w:rsidRPr="00F2562F">
        <w:rPr>
          <w:rFonts w:ascii="Arial" w:hAnsi="Arial" w:cs="Arial"/>
        </w:rPr>
        <w:t xml:space="preserve"> на  севре  с  Октябрьским  районом  Волгоградской  области, на  юге  с  </w:t>
      </w:r>
      <w:proofErr w:type="spellStart"/>
      <w:r w:rsidRPr="00F2562F">
        <w:rPr>
          <w:rFonts w:ascii="Arial" w:hAnsi="Arial" w:cs="Arial"/>
        </w:rPr>
        <w:t>Нижнеяблоченским</w:t>
      </w:r>
      <w:proofErr w:type="spellEnd"/>
      <w:r w:rsidRPr="00F2562F">
        <w:rPr>
          <w:rFonts w:ascii="Arial" w:hAnsi="Arial" w:cs="Arial"/>
        </w:rPr>
        <w:t xml:space="preserve">  сельским  поселением  </w:t>
      </w:r>
      <w:proofErr w:type="spellStart"/>
      <w:r w:rsidRPr="00F2562F">
        <w:rPr>
          <w:rFonts w:ascii="Arial" w:hAnsi="Arial" w:cs="Arial"/>
        </w:rPr>
        <w:t>Котельниковского</w:t>
      </w:r>
      <w:proofErr w:type="spellEnd"/>
      <w:r w:rsidRPr="00F2562F">
        <w:rPr>
          <w:rFonts w:ascii="Arial" w:hAnsi="Arial" w:cs="Arial"/>
        </w:rPr>
        <w:t xml:space="preserve">  района, на  востоке  с  Октябрьским  районом  Волгоградской  области,  на  западе  с  Пугачевским  поселением  </w:t>
      </w:r>
      <w:proofErr w:type="spellStart"/>
      <w:r w:rsidRPr="00F2562F">
        <w:rPr>
          <w:rFonts w:ascii="Arial" w:hAnsi="Arial" w:cs="Arial"/>
        </w:rPr>
        <w:t>Котельниковского</w:t>
      </w:r>
      <w:proofErr w:type="spellEnd"/>
      <w:r w:rsidRPr="00F2562F">
        <w:rPr>
          <w:rFonts w:ascii="Arial" w:hAnsi="Arial" w:cs="Arial"/>
        </w:rPr>
        <w:t xml:space="preserve">  района. </w:t>
      </w:r>
    </w:p>
    <w:p w:rsidR="00F2562F" w:rsidRPr="00F2562F" w:rsidRDefault="00F2562F" w:rsidP="00F2562F">
      <w:pPr>
        <w:ind w:left="540" w:firstLine="168"/>
        <w:jc w:val="both"/>
        <w:rPr>
          <w:rFonts w:ascii="Arial" w:hAnsi="Arial" w:cs="Arial"/>
        </w:rPr>
      </w:pPr>
      <w:r w:rsidRPr="00F2562F">
        <w:rPr>
          <w:rFonts w:ascii="Arial" w:hAnsi="Arial" w:cs="Arial"/>
        </w:rPr>
        <w:t xml:space="preserve">  Территория сельского  поселения  составляет  20126,7  га, земли населенных  пунктов – 285,1  га.</w:t>
      </w:r>
    </w:p>
    <w:p w:rsidR="00440C18" w:rsidRDefault="00F2562F" w:rsidP="00F2562F">
      <w:pPr>
        <w:ind w:left="540" w:firstLine="168"/>
        <w:jc w:val="both"/>
        <w:rPr>
          <w:rFonts w:ascii="Arial" w:hAnsi="Arial" w:cs="Arial"/>
        </w:rPr>
      </w:pPr>
      <w:r w:rsidRPr="00F2562F">
        <w:rPr>
          <w:rFonts w:ascii="Arial" w:hAnsi="Arial" w:cs="Arial"/>
        </w:rPr>
        <w:t xml:space="preserve"> </w:t>
      </w:r>
      <w:r w:rsidRPr="00F2562F">
        <w:rPr>
          <w:rFonts w:ascii="Arial" w:hAnsi="Arial" w:cs="Arial"/>
          <w:b/>
        </w:rPr>
        <w:t xml:space="preserve"> </w:t>
      </w:r>
      <w:r w:rsidRPr="00F2562F">
        <w:rPr>
          <w:rFonts w:ascii="Arial" w:hAnsi="Arial" w:cs="Arial"/>
        </w:rPr>
        <w:t xml:space="preserve">В  состав  </w:t>
      </w:r>
      <w:proofErr w:type="spellStart"/>
      <w:r w:rsidRPr="00F2562F">
        <w:rPr>
          <w:rFonts w:ascii="Arial" w:hAnsi="Arial" w:cs="Arial"/>
        </w:rPr>
        <w:t>Генераловского</w:t>
      </w:r>
      <w:proofErr w:type="spellEnd"/>
      <w:r w:rsidRPr="00F2562F">
        <w:rPr>
          <w:rFonts w:ascii="Arial" w:hAnsi="Arial" w:cs="Arial"/>
        </w:rPr>
        <w:t xml:space="preserve">  сельского  поселения  входят  3 населенных  пункта: </w:t>
      </w:r>
      <w:proofErr w:type="spellStart"/>
      <w:r w:rsidRPr="00F2562F">
        <w:rPr>
          <w:rFonts w:ascii="Arial" w:hAnsi="Arial" w:cs="Arial"/>
        </w:rPr>
        <w:t>х</w:t>
      </w:r>
      <w:proofErr w:type="gramStart"/>
      <w:r w:rsidRPr="00F2562F">
        <w:rPr>
          <w:rFonts w:ascii="Arial" w:hAnsi="Arial" w:cs="Arial"/>
        </w:rPr>
        <w:t>.Г</w:t>
      </w:r>
      <w:proofErr w:type="gramEnd"/>
      <w:r w:rsidRPr="00F2562F">
        <w:rPr>
          <w:rFonts w:ascii="Arial" w:hAnsi="Arial" w:cs="Arial"/>
        </w:rPr>
        <w:t>енераловский</w:t>
      </w:r>
      <w:proofErr w:type="spellEnd"/>
      <w:r w:rsidRPr="00F2562F">
        <w:rPr>
          <w:rFonts w:ascii="Arial" w:hAnsi="Arial" w:cs="Arial"/>
        </w:rPr>
        <w:t xml:space="preserve">, х.Сазонов, </w:t>
      </w:r>
      <w:proofErr w:type="spellStart"/>
      <w:r w:rsidRPr="00F2562F">
        <w:rPr>
          <w:rFonts w:ascii="Arial" w:hAnsi="Arial" w:cs="Arial"/>
        </w:rPr>
        <w:t>х.Дорофеевский</w:t>
      </w:r>
      <w:proofErr w:type="spellEnd"/>
      <w:r w:rsidRPr="00F2562F">
        <w:rPr>
          <w:rFonts w:ascii="Arial" w:hAnsi="Arial" w:cs="Arial"/>
        </w:rPr>
        <w:t xml:space="preserve">. Административным  центром  является  </w:t>
      </w:r>
      <w:proofErr w:type="spellStart"/>
      <w:r w:rsidRPr="00F2562F">
        <w:rPr>
          <w:rFonts w:ascii="Arial" w:hAnsi="Arial" w:cs="Arial"/>
        </w:rPr>
        <w:t>х</w:t>
      </w:r>
      <w:proofErr w:type="gramStart"/>
      <w:r w:rsidRPr="00F2562F">
        <w:rPr>
          <w:rFonts w:ascii="Arial" w:hAnsi="Arial" w:cs="Arial"/>
        </w:rPr>
        <w:t>.Г</w:t>
      </w:r>
      <w:proofErr w:type="gramEnd"/>
      <w:r w:rsidRPr="00F2562F">
        <w:rPr>
          <w:rFonts w:ascii="Arial" w:hAnsi="Arial" w:cs="Arial"/>
        </w:rPr>
        <w:t>енераловский</w:t>
      </w:r>
      <w:proofErr w:type="spellEnd"/>
      <w:r w:rsidRPr="00F2562F">
        <w:rPr>
          <w:rFonts w:ascii="Arial" w:hAnsi="Arial" w:cs="Arial"/>
        </w:rPr>
        <w:t xml:space="preserve">. Удаление  от  районного  центра- </w:t>
      </w:r>
    </w:p>
    <w:p w:rsidR="00F2562F" w:rsidRPr="00F2562F" w:rsidRDefault="00F2562F" w:rsidP="00F2562F">
      <w:pPr>
        <w:ind w:left="540" w:firstLine="168"/>
        <w:jc w:val="both"/>
        <w:rPr>
          <w:rFonts w:ascii="Arial" w:hAnsi="Arial" w:cs="Arial"/>
        </w:rPr>
      </w:pPr>
      <w:r w:rsidRPr="00F2562F">
        <w:rPr>
          <w:rFonts w:ascii="Arial" w:hAnsi="Arial" w:cs="Arial"/>
        </w:rPr>
        <w:t>г. Котельниково  составляет 45 км</w:t>
      </w:r>
      <w:proofErr w:type="gramStart"/>
      <w:r w:rsidRPr="00F2562F">
        <w:rPr>
          <w:rFonts w:ascii="Arial" w:hAnsi="Arial" w:cs="Arial"/>
        </w:rPr>
        <w:t xml:space="preserve">., </w:t>
      </w:r>
      <w:proofErr w:type="gramEnd"/>
      <w:r w:rsidRPr="00F2562F">
        <w:rPr>
          <w:rFonts w:ascii="Arial" w:hAnsi="Arial" w:cs="Arial"/>
        </w:rPr>
        <w:t>от  г. Волгограда- 180 км.</w:t>
      </w:r>
    </w:p>
    <w:p w:rsidR="00F2562F" w:rsidRPr="00F2562F" w:rsidRDefault="00F2562F" w:rsidP="00F2562F">
      <w:pPr>
        <w:ind w:left="360"/>
        <w:jc w:val="both"/>
        <w:rPr>
          <w:rFonts w:ascii="Arial" w:hAnsi="Arial" w:cs="Arial"/>
        </w:rPr>
      </w:pPr>
    </w:p>
    <w:p w:rsidR="00F2562F" w:rsidRPr="00F2562F" w:rsidRDefault="00F2562F" w:rsidP="00F2562F">
      <w:pPr>
        <w:ind w:left="360"/>
        <w:jc w:val="both"/>
        <w:rPr>
          <w:rFonts w:ascii="Arial" w:hAnsi="Arial" w:cs="Arial"/>
        </w:rPr>
      </w:pPr>
      <w:r w:rsidRPr="00F2562F">
        <w:rPr>
          <w:rFonts w:ascii="Arial" w:hAnsi="Arial" w:cs="Arial"/>
        </w:rPr>
        <w:t xml:space="preserve">Площадь населенных  пунктов: </w:t>
      </w:r>
    </w:p>
    <w:p w:rsidR="00F2562F" w:rsidRPr="00F2562F" w:rsidRDefault="00F2562F" w:rsidP="00F2562F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4554"/>
        <w:gridCol w:w="4124"/>
      </w:tblGrid>
      <w:tr w:rsidR="00F2562F" w:rsidRPr="00F2562F" w:rsidTr="009B13E2">
        <w:tc>
          <w:tcPr>
            <w:tcW w:w="945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r w:rsidRPr="00F2562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2562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2562F">
              <w:rPr>
                <w:rFonts w:ascii="Arial" w:hAnsi="Arial" w:cs="Arial"/>
              </w:rPr>
              <w:t>/</w:t>
            </w:r>
            <w:proofErr w:type="spellStart"/>
            <w:r w:rsidRPr="00F2562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923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r w:rsidRPr="00F2562F">
              <w:rPr>
                <w:rFonts w:ascii="Arial" w:hAnsi="Arial" w:cs="Arial"/>
              </w:rPr>
              <w:t>Наименование  населенного  пункта</w:t>
            </w:r>
          </w:p>
        </w:tc>
        <w:tc>
          <w:tcPr>
            <w:tcW w:w="4553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r w:rsidRPr="00F2562F">
              <w:rPr>
                <w:rFonts w:ascii="Arial" w:hAnsi="Arial" w:cs="Arial"/>
              </w:rPr>
              <w:t>Площадь (кв.км.)</w:t>
            </w:r>
          </w:p>
        </w:tc>
      </w:tr>
      <w:tr w:rsidR="00F2562F" w:rsidRPr="00F2562F" w:rsidTr="009B13E2">
        <w:tc>
          <w:tcPr>
            <w:tcW w:w="945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r w:rsidRPr="00F2562F">
              <w:rPr>
                <w:rFonts w:ascii="Arial" w:hAnsi="Arial" w:cs="Arial"/>
              </w:rPr>
              <w:t>1</w:t>
            </w:r>
          </w:p>
        </w:tc>
        <w:tc>
          <w:tcPr>
            <w:tcW w:w="4923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proofErr w:type="spellStart"/>
            <w:r w:rsidRPr="00F2562F">
              <w:rPr>
                <w:rFonts w:ascii="Arial" w:hAnsi="Arial" w:cs="Arial"/>
              </w:rPr>
              <w:t>х</w:t>
            </w:r>
            <w:proofErr w:type="gramStart"/>
            <w:r w:rsidRPr="00F2562F">
              <w:rPr>
                <w:rFonts w:ascii="Arial" w:hAnsi="Arial" w:cs="Arial"/>
              </w:rPr>
              <w:t>.Г</w:t>
            </w:r>
            <w:proofErr w:type="gramEnd"/>
            <w:r w:rsidRPr="00F2562F">
              <w:rPr>
                <w:rFonts w:ascii="Arial" w:hAnsi="Arial" w:cs="Arial"/>
              </w:rPr>
              <w:t>енераловский</w:t>
            </w:r>
            <w:proofErr w:type="spellEnd"/>
            <w:r w:rsidRPr="00F256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3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r w:rsidRPr="00F2562F">
              <w:rPr>
                <w:rFonts w:ascii="Arial" w:hAnsi="Arial" w:cs="Arial"/>
              </w:rPr>
              <w:t>2,18</w:t>
            </w:r>
          </w:p>
        </w:tc>
      </w:tr>
      <w:tr w:rsidR="00F2562F" w:rsidRPr="00F2562F" w:rsidTr="009B13E2">
        <w:tc>
          <w:tcPr>
            <w:tcW w:w="945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r w:rsidRPr="00F2562F">
              <w:rPr>
                <w:rFonts w:ascii="Arial" w:hAnsi="Arial" w:cs="Arial"/>
              </w:rPr>
              <w:t>2</w:t>
            </w:r>
          </w:p>
        </w:tc>
        <w:tc>
          <w:tcPr>
            <w:tcW w:w="4923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proofErr w:type="spellStart"/>
            <w:r w:rsidRPr="00F2562F">
              <w:rPr>
                <w:rFonts w:ascii="Arial" w:hAnsi="Arial" w:cs="Arial"/>
              </w:rPr>
              <w:t>х</w:t>
            </w:r>
            <w:proofErr w:type="gramStart"/>
            <w:r w:rsidRPr="00F2562F">
              <w:rPr>
                <w:rFonts w:ascii="Arial" w:hAnsi="Arial" w:cs="Arial"/>
              </w:rPr>
              <w:t>.Д</w:t>
            </w:r>
            <w:proofErr w:type="gramEnd"/>
            <w:r w:rsidRPr="00F2562F">
              <w:rPr>
                <w:rFonts w:ascii="Arial" w:hAnsi="Arial" w:cs="Arial"/>
              </w:rPr>
              <w:t>орофеевский</w:t>
            </w:r>
            <w:proofErr w:type="spellEnd"/>
          </w:p>
        </w:tc>
        <w:tc>
          <w:tcPr>
            <w:tcW w:w="4553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r w:rsidRPr="00F2562F">
              <w:rPr>
                <w:rFonts w:ascii="Arial" w:hAnsi="Arial" w:cs="Arial"/>
              </w:rPr>
              <w:t>0,6</w:t>
            </w:r>
          </w:p>
        </w:tc>
      </w:tr>
      <w:tr w:rsidR="00F2562F" w:rsidRPr="00F2562F" w:rsidTr="009B13E2">
        <w:tc>
          <w:tcPr>
            <w:tcW w:w="945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r w:rsidRPr="00F2562F">
              <w:rPr>
                <w:rFonts w:ascii="Arial" w:hAnsi="Arial" w:cs="Arial"/>
              </w:rPr>
              <w:t>3</w:t>
            </w:r>
          </w:p>
        </w:tc>
        <w:tc>
          <w:tcPr>
            <w:tcW w:w="4923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r w:rsidRPr="00F2562F">
              <w:rPr>
                <w:rFonts w:ascii="Arial" w:hAnsi="Arial" w:cs="Arial"/>
              </w:rPr>
              <w:t>х</w:t>
            </w:r>
            <w:proofErr w:type="gramStart"/>
            <w:r w:rsidRPr="00F2562F">
              <w:rPr>
                <w:rFonts w:ascii="Arial" w:hAnsi="Arial" w:cs="Arial"/>
              </w:rPr>
              <w:t>.С</w:t>
            </w:r>
            <w:proofErr w:type="gramEnd"/>
            <w:r w:rsidRPr="00F2562F">
              <w:rPr>
                <w:rFonts w:ascii="Arial" w:hAnsi="Arial" w:cs="Arial"/>
              </w:rPr>
              <w:t>азонов</w:t>
            </w:r>
          </w:p>
        </w:tc>
        <w:tc>
          <w:tcPr>
            <w:tcW w:w="4553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r w:rsidRPr="00F2562F">
              <w:rPr>
                <w:rFonts w:ascii="Arial" w:hAnsi="Arial" w:cs="Arial"/>
              </w:rPr>
              <w:t>0,05</w:t>
            </w:r>
          </w:p>
        </w:tc>
      </w:tr>
      <w:tr w:rsidR="00F2562F" w:rsidRPr="00F2562F" w:rsidTr="009B13E2">
        <w:tc>
          <w:tcPr>
            <w:tcW w:w="945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3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r w:rsidRPr="00F2562F">
              <w:rPr>
                <w:rFonts w:ascii="Arial" w:hAnsi="Arial" w:cs="Arial"/>
              </w:rPr>
              <w:t>Итого</w:t>
            </w:r>
          </w:p>
        </w:tc>
        <w:tc>
          <w:tcPr>
            <w:tcW w:w="4553" w:type="dxa"/>
            <w:shd w:val="clear" w:color="auto" w:fill="auto"/>
          </w:tcPr>
          <w:p w:rsidR="00F2562F" w:rsidRPr="00F2562F" w:rsidRDefault="00F2562F" w:rsidP="009B13E2">
            <w:pPr>
              <w:jc w:val="both"/>
              <w:rPr>
                <w:rFonts w:ascii="Arial" w:hAnsi="Arial" w:cs="Arial"/>
              </w:rPr>
            </w:pPr>
            <w:r w:rsidRPr="00F2562F">
              <w:rPr>
                <w:rFonts w:ascii="Arial" w:hAnsi="Arial" w:cs="Arial"/>
              </w:rPr>
              <w:t>2,83</w:t>
            </w:r>
          </w:p>
        </w:tc>
      </w:tr>
    </w:tbl>
    <w:p w:rsidR="00F2562F" w:rsidRDefault="00F2562F" w:rsidP="00F2562F">
      <w:pPr>
        <w:rPr>
          <w:rFonts w:ascii="Arial" w:hAnsi="Arial" w:cs="Arial"/>
          <w:bCs/>
        </w:rPr>
      </w:pPr>
      <w:r w:rsidRPr="00F2562F">
        <w:rPr>
          <w:rFonts w:ascii="Arial" w:hAnsi="Arial" w:cs="Arial"/>
          <w:bCs/>
        </w:rPr>
        <w:t xml:space="preserve">            </w:t>
      </w:r>
    </w:p>
    <w:p w:rsidR="00475DDE" w:rsidRDefault="00F2562F" w:rsidP="00F256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F2562F">
        <w:rPr>
          <w:rFonts w:ascii="Arial" w:hAnsi="Arial" w:cs="Arial"/>
          <w:bCs/>
        </w:rPr>
        <w:t>Общая  протяженность автомобильны</w:t>
      </w:r>
      <w:r>
        <w:rPr>
          <w:rFonts w:ascii="Arial" w:hAnsi="Arial" w:cs="Arial"/>
          <w:bCs/>
        </w:rPr>
        <w:t xml:space="preserve">х дорог общего пользования </w:t>
      </w:r>
      <w:r w:rsidRPr="00F2562F">
        <w:rPr>
          <w:rFonts w:ascii="Arial" w:hAnsi="Arial" w:cs="Arial"/>
          <w:bCs/>
        </w:rPr>
        <w:t xml:space="preserve"> в границах населенных пунктов</w:t>
      </w:r>
      <w:r>
        <w:rPr>
          <w:rFonts w:ascii="Arial" w:hAnsi="Arial" w:cs="Arial"/>
          <w:bCs/>
        </w:rPr>
        <w:t xml:space="preserve"> </w:t>
      </w:r>
      <w:r w:rsidRPr="00F2562F">
        <w:rPr>
          <w:rFonts w:ascii="Arial" w:hAnsi="Arial" w:cs="Arial"/>
          <w:bCs/>
        </w:rPr>
        <w:t>поселения  за и</w:t>
      </w:r>
      <w:r>
        <w:rPr>
          <w:rFonts w:ascii="Arial" w:hAnsi="Arial" w:cs="Arial"/>
          <w:bCs/>
        </w:rPr>
        <w:t xml:space="preserve">сключением дорог и транспортных </w:t>
      </w:r>
      <w:r w:rsidRPr="00F2562F">
        <w:rPr>
          <w:rFonts w:ascii="Arial" w:hAnsi="Arial" w:cs="Arial"/>
          <w:bCs/>
        </w:rPr>
        <w:t>инженерных сооружений</w:t>
      </w:r>
      <w:r>
        <w:rPr>
          <w:rFonts w:ascii="Arial" w:hAnsi="Arial" w:cs="Arial"/>
          <w:bCs/>
        </w:rPr>
        <w:t xml:space="preserve"> </w:t>
      </w:r>
      <w:r w:rsidRPr="00F2562F">
        <w:rPr>
          <w:rFonts w:ascii="Arial" w:hAnsi="Arial" w:cs="Arial"/>
          <w:bCs/>
        </w:rPr>
        <w:t>федерального и регионального значения  составляет  23,5  км</w:t>
      </w:r>
      <w:proofErr w:type="gramStart"/>
      <w:r w:rsidRPr="00F2562F">
        <w:rPr>
          <w:rFonts w:ascii="Arial" w:hAnsi="Arial" w:cs="Arial"/>
          <w:bCs/>
        </w:rPr>
        <w:t xml:space="preserve">., </w:t>
      </w:r>
      <w:proofErr w:type="gramEnd"/>
      <w:r w:rsidRPr="00F2562F">
        <w:rPr>
          <w:rFonts w:ascii="Arial" w:hAnsi="Arial" w:cs="Arial"/>
          <w:bCs/>
        </w:rPr>
        <w:t xml:space="preserve">в  том  числе  с  твердым  покрытием 1 км. </w:t>
      </w:r>
    </w:p>
    <w:p w:rsidR="00F2562F" w:rsidRDefault="00F2562F" w:rsidP="00F2562F">
      <w:pPr>
        <w:pStyle w:val="a3"/>
        <w:ind w:right="-21" w:firstLine="720"/>
        <w:jc w:val="both"/>
        <w:rPr>
          <w:rFonts w:ascii="Arial" w:hAnsi="Arial" w:cs="Arial"/>
        </w:rPr>
      </w:pPr>
      <w:r w:rsidRPr="00475DDE">
        <w:rPr>
          <w:rFonts w:ascii="Arial" w:hAnsi="Arial" w:cs="Arial"/>
        </w:rPr>
        <w:t>Общая площадь жил</w:t>
      </w:r>
      <w:r>
        <w:rPr>
          <w:rFonts w:ascii="Arial" w:hAnsi="Arial" w:cs="Arial"/>
        </w:rPr>
        <w:t xml:space="preserve">ого фонда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 w:rsidRPr="00475DDE">
        <w:rPr>
          <w:rFonts w:ascii="Arial" w:hAnsi="Arial" w:cs="Arial"/>
        </w:rPr>
        <w:t xml:space="preserve">  сельского поселения</w:t>
      </w:r>
      <w:r>
        <w:rPr>
          <w:rFonts w:ascii="Arial" w:hAnsi="Arial" w:cs="Arial"/>
        </w:rPr>
        <w:t xml:space="preserve"> по состоянию на  01.01.2019 года  составляет – 28,4</w:t>
      </w:r>
      <w:r w:rsidRPr="00475DDE">
        <w:rPr>
          <w:rFonts w:ascii="Arial" w:hAnsi="Arial" w:cs="Arial"/>
        </w:rPr>
        <w:t xml:space="preserve"> ты</w:t>
      </w:r>
      <w:r>
        <w:rPr>
          <w:rFonts w:ascii="Arial" w:hAnsi="Arial" w:cs="Arial"/>
        </w:rPr>
        <w:t xml:space="preserve">с.кв.м. Существуют сети </w:t>
      </w:r>
      <w:proofErr w:type="spellStart"/>
      <w:r>
        <w:rPr>
          <w:rFonts w:ascii="Arial" w:hAnsi="Arial" w:cs="Arial"/>
        </w:rPr>
        <w:t>электро</w:t>
      </w:r>
      <w:proofErr w:type="spellEnd"/>
      <w:r>
        <w:rPr>
          <w:rFonts w:ascii="Arial" w:hAnsi="Arial" w:cs="Arial"/>
        </w:rPr>
        <w:t>- и газоснабжения.</w:t>
      </w:r>
    </w:p>
    <w:p w:rsidR="00F2562F" w:rsidRPr="00F2562F" w:rsidRDefault="00F2562F" w:rsidP="00F2562F">
      <w:pPr>
        <w:pStyle w:val="a3"/>
        <w:spacing w:after="0" w:afterAutospacing="0"/>
        <w:ind w:right="-2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Жилой фонд обеспечен:</w:t>
      </w:r>
    </w:p>
    <w:p w:rsidR="00F2562F" w:rsidRPr="00F2562F" w:rsidRDefault="00F2562F" w:rsidP="00F2562F">
      <w:pPr>
        <w:rPr>
          <w:rFonts w:ascii="Arial" w:hAnsi="Arial" w:cs="Arial"/>
        </w:rPr>
      </w:pPr>
      <w:r w:rsidRPr="00F2562F">
        <w:rPr>
          <w:rFonts w:ascii="Arial" w:hAnsi="Arial" w:cs="Arial"/>
        </w:rPr>
        <w:t>- системами электроснабжения на 100%</w:t>
      </w:r>
      <w:r>
        <w:rPr>
          <w:rFonts w:ascii="Arial" w:hAnsi="Arial" w:cs="Arial"/>
        </w:rPr>
        <w:t xml:space="preserve">, </w:t>
      </w:r>
    </w:p>
    <w:p w:rsidR="00F2562F" w:rsidRPr="00F2562F" w:rsidRDefault="00F2562F" w:rsidP="00F2562F">
      <w:pPr>
        <w:rPr>
          <w:rFonts w:ascii="Arial" w:hAnsi="Arial" w:cs="Arial"/>
        </w:rPr>
      </w:pPr>
      <w:r>
        <w:rPr>
          <w:rFonts w:ascii="Arial" w:hAnsi="Arial" w:cs="Arial"/>
        </w:rPr>
        <w:t>- системами газоснабжения  68 %.</w:t>
      </w:r>
    </w:p>
    <w:p w:rsidR="00F2562F" w:rsidRPr="00F2562F" w:rsidRDefault="00F2562F" w:rsidP="00F2562F">
      <w:pPr>
        <w:rPr>
          <w:rFonts w:ascii="Arial" w:hAnsi="Arial" w:cs="Arial"/>
          <w:bCs/>
        </w:rPr>
      </w:pPr>
    </w:p>
    <w:p w:rsidR="000854A1" w:rsidRPr="00475DDE" w:rsidRDefault="000854A1" w:rsidP="000854A1">
      <w:pPr>
        <w:ind w:firstLine="720"/>
        <w:jc w:val="both"/>
        <w:rPr>
          <w:rFonts w:ascii="Arial" w:hAnsi="Arial" w:cs="Arial"/>
        </w:rPr>
      </w:pPr>
      <w:r w:rsidRPr="00475DDE">
        <w:rPr>
          <w:rFonts w:ascii="Arial" w:hAnsi="Arial" w:cs="Arial"/>
        </w:rPr>
        <w:t xml:space="preserve">Климат континентальный, с холодной, малоснежной зимой и жарким, сухим летом. Средняя годовая температура воздуха  +7°С. Средняя температура января  -12°С, июня +22°С. Абсолютный максимум температуры +45°С, - 40°С. Среднее годовое количество осадков около </w:t>
      </w:r>
      <w:smartTag w:uri="urn:schemas-microsoft-com:office:smarttags" w:element="metricconverter">
        <w:smartTagPr>
          <w:attr w:name="ProductID" w:val="400 мм"/>
        </w:smartTagPr>
        <w:r w:rsidRPr="00475DDE">
          <w:rPr>
            <w:rFonts w:ascii="Arial" w:hAnsi="Arial" w:cs="Arial"/>
          </w:rPr>
          <w:t>400 мм</w:t>
        </w:r>
      </w:smartTag>
      <w:r w:rsidRPr="00475DDE">
        <w:rPr>
          <w:rFonts w:ascii="Arial" w:hAnsi="Arial" w:cs="Arial"/>
        </w:rPr>
        <w:t xml:space="preserve">. Приземные ветры преобладают: в холодный период года – юго-восточные и восточные, в теплый период – северо-западные и западные. Скорость среднего ветра 7-15 м/сек. </w:t>
      </w:r>
    </w:p>
    <w:p w:rsidR="00F2562F" w:rsidRDefault="000854A1" w:rsidP="00F2562F">
      <w:pPr>
        <w:ind w:firstLine="708"/>
        <w:jc w:val="both"/>
        <w:rPr>
          <w:rFonts w:ascii="Arial" w:hAnsi="Arial" w:cs="Arial"/>
        </w:rPr>
      </w:pPr>
      <w:r w:rsidRPr="00475DDE">
        <w:rPr>
          <w:rFonts w:ascii="Arial" w:hAnsi="Arial" w:cs="Arial"/>
        </w:rPr>
        <w:t>Климату района присуще большое количество ветреных дней. Суховейных дней бывает до 40-60 в году.</w:t>
      </w:r>
    </w:p>
    <w:p w:rsidR="000854A1" w:rsidRPr="00475DDE" w:rsidRDefault="000854A1" w:rsidP="00F2562F">
      <w:pPr>
        <w:ind w:firstLine="708"/>
        <w:jc w:val="both"/>
        <w:rPr>
          <w:rFonts w:ascii="Arial" w:hAnsi="Arial" w:cs="Arial"/>
        </w:rPr>
      </w:pPr>
      <w:r w:rsidRPr="00475DDE">
        <w:rPr>
          <w:rFonts w:ascii="Arial" w:hAnsi="Arial" w:cs="Arial"/>
        </w:rPr>
        <w:lastRenderedPageBreak/>
        <w:t xml:space="preserve">Климатические условия ограничений не вызывают, но требуют при строительстве необходимых теплотехнических мероприятий. По агроклиматическому районированию район является благоприятным для сельскохозяйственного производства: земледелия, производства зерна, кормопроизводства, бахчеводства, садоводства и животноводства. Промышленные производства на территории поселения отсутствуют. </w:t>
      </w:r>
    </w:p>
    <w:p w:rsidR="000854A1" w:rsidRPr="00C35230" w:rsidRDefault="000854A1" w:rsidP="000854A1">
      <w:pPr>
        <w:pStyle w:val="a3"/>
        <w:rPr>
          <w:rFonts w:ascii="Arial" w:hAnsi="Arial" w:cs="Arial"/>
        </w:rPr>
      </w:pPr>
    </w:p>
    <w:p w:rsidR="00482C65" w:rsidRDefault="00F2562F" w:rsidP="00482C6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2562F">
        <w:rPr>
          <w:rFonts w:ascii="Arial" w:hAnsi="Arial" w:cs="Arial"/>
          <w:b/>
        </w:rPr>
        <w:t>3</w:t>
      </w:r>
      <w:r w:rsidR="000854A1" w:rsidRPr="00F2562F">
        <w:rPr>
          <w:rFonts w:ascii="Arial" w:hAnsi="Arial" w:cs="Arial"/>
          <w:b/>
        </w:rPr>
        <w:t xml:space="preserve">.Существующее состояние и развитие </w:t>
      </w:r>
      <w:proofErr w:type="spellStart"/>
      <w:r>
        <w:rPr>
          <w:rFonts w:ascii="Arial" w:hAnsi="Arial" w:cs="Arial"/>
          <w:b/>
        </w:rPr>
        <w:t>Генераловского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сельского</w:t>
      </w:r>
      <w:proofErr w:type="gramEnd"/>
      <w:r>
        <w:rPr>
          <w:rFonts w:ascii="Arial" w:hAnsi="Arial" w:cs="Arial"/>
          <w:b/>
        </w:rPr>
        <w:t xml:space="preserve"> </w:t>
      </w:r>
    </w:p>
    <w:p w:rsidR="002A1546" w:rsidRDefault="000854A1" w:rsidP="003A4E4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2562F">
        <w:rPr>
          <w:rFonts w:ascii="Arial" w:hAnsi="Arial" w:cs="Arial"/>
          <w:b/>
        </w:rPr>
        <w:t>поселения на перспективу</w:t>
      </w:r>
      <w:r w:rsidR="00F2562F" w:rsidRPr="00F2562F">
        <w:rPr>
          <w:rFonts w:ascii="Arial" w:hAnsi="Arial" w:cs="Arial"/>
        </w:rPr>
        <w:br/>
      </w:r>
      <w:r w:rsidR="002A1546">
        <w:rPr>
          <w:rFonts w:ascii="Arial" w:hAnsi="Arial" w:cs="Arial"/>
        </w:rPr>
        <w:br/>
        <w:t xml:space="preserve">     </w:t>
      </w:r>
      <w:r w:rsidR="002A1546" w:rsidRPr="002A1546">
        <w:rPr>
          <w:rFonts w:ascii="Arial" w:hAnsi="Arial" w:cs="Arial"/>
          <w:b/>
        </w:rPr>
        <w:t>3.1. Общие положения</w:t>
      </w:r>
      <w:r w:rsidR="002A1546">
        <w:rPr>
          <w:rFonts w:ascii="Arial" w:hAnsi="Arial" w:cs="Arial"/>
        </w:rPr>
        <w:t xml:space="preserve"> </w:t>
      </w:r>
    </w:p>
    <w:p w:rsidR="000854A1" w:rsidRPr="00C35230" w:rsidRDefault="000854A1" w:rsidP="003A4E4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35230">
        <w:rPr>
          <w:rFonts w:ascii="Arial" w:hAnsi="Arial" w:cs="Arial"/>
        </w:rPr>
        <w:t>Численность населения муниципального образования</w:t>
      </w:r>
      <w:r w:rsidR="00F2562F">
        <w:rPr>
          <w:rFonts w:ascii="Arial" w:hAnsi="Arial" w:cs="Arial"/>
        </w:rPr>
        <w:t xml:space="preserve"> на 01.01.2019 года  составляет  1274</w:t>
      </w:r>
      <w:r w:rsidR="002A1546">
        <w:rPr>
          <w:rFonts w:ascii="Arial" w:hAnsi="Arial" w:cs="Arial"/>
        </w:rPr>
        <w:t xml:space="preserve"> чел.</w:t>
      </w:r>
      <w:r w:rsidR="002A1546">
        <w:rPr>
          <w:rFonts w:ascii="Arial" w:hAnsi="Arial" w:cs="Arial"/>
        </w:rPr>
        <w:br/>
      </w:r>
      <w:r w:rsidR="002A1546">
        <w:rPr>
          <w:rFonts w:ascii="Arial" w:hAnsi="Arial" w:cs="Arial"/>
        </w:rPr>
        <w:br/>
        <w:t xml:space="preserve">     </w:t>
      </w:r>
      <w:r w:rsidRPr="00C35230">
        <w:rPr>
          <w:rFonts w:ascii="Arial" w:hAnsi="Arial" w:cs="Arial"/>
        </w:rPr>
        <w:t>Исходные данные по благоустройству территорий</w:t>
      </w:r>
      <w:r w:rsidRPr="00C35230">
        <w:rPr>
          <w:rFonts w:ascii="Arial" w:hAnsi="Arial" w:cs="Arial"/>
        </w:rPr>
        <w:br/>
        <w:t>муниципального образования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77"/>
        <w:gridCol w:w="2366"/>
        <w:gridCol w:w="1919"/>
        <w:gridCol w:w="1119"/>
        <w:gridCol w:w="2804"/>
      </w:tblGrid>
      <w:tr w:rsidR="00482C65" w:rsidRPr="00C35230" w:rsidTr="00357A66">
        <w:trPr>
          <w:tblCellSpacing w:w="0" w:type="dxa"/>
          <w:jc w:val="center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№</w:t>
            </w:r>
          </w:p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 w:rsidRPr="00C35230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Наименование</w:t>
            </w:r>
          </w:p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Численность жителей, чел.</w:t>
            </w:r>
          </w:p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 xml:space="preserve">Общая площадь земель, </w:t>
            </w:r>
            <w:proofErr w:type="gramStart"/>
            <w:r w:rsidRPr="00C35230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Этажность застройки, %</w:t>
            </w:r>
          </w:p>
        </w:tc>
      </w:tr>
      <w:tr w:rsidR="00482C65" w:rsidRPr="00C35230" w:rsidTr="00357A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1-2 этажные</w:t>
            </w:r>
          </w:p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482C65" w:rsidRPr="00C35230" w:rsidTr="00357A6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Pr="00C35230" w:rsidRDefault="000854A1" w:rsidP="00357A6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Pr="00C35230" w:rsidRDefault="00482C65" w:rsidP="00357A66">
            <w:pPr>
              <w:pStyle w:val="a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Генераловское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854A1" w:rsidRPr="00C35230">
              <w:rPr>
                <w:rFonts w:ascii="Arial" w:hAnsi="Arial" w:cs="Arial"/>
              </w:rPr>
              <w:t>сельское поселение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482C65" w:rsidP="00357A6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1274 </w:t>
            </w:r>
            <w:r w:rsidR="000854A1" w:rsidRPr="00C35230">
              <w:rPr>
                <w:rFonts w:ascii="Arial" w:hAnsi="Arial" w:cs="Arial"/>
              </w:rPr>
              <w:t>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F2562F" w:rsidRDefault="00F2562F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F2562F">
              <w:rPr>
                <w:rFonts w:ascii="Arial" w:hAnsi="Arial" w:cs="Arial"/>
              </w:rPr>
              <w:t>20126,7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100</w:t>
            </w:r>
          </w:p>
        </w:tc>
      </w:tr>
    </w:tbl>
    <w:p w:rsidR="000854A1" w:rsidRPr="00C35230" w:rsidRDefault="002A1546" w:rsidP="000854A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854A1" w:rsidRPr="00C35230">
        <w:rPr>
          <w:rFonts w:ascii="Arial" w:hAnsi="Arial" w:cs="Arial"/>
        </w:rPr>
        <w:t>Обеспеченность муниципального образования</w:t>
      </w:r>
      <w:r w:rsidR="000854A1" w:rsidRPr="00C35230">
        <w:rPr>
          <w:rFonts w:ascii="Arial" w:hAnsi="Arial" w:cs="Arial"/>
        </w:rPr>
        <w:br/>
        <w:t>объектами инфраструктуры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35"/>
        <w:gridCol w:w="4007"/>
        <w:gridCol w:w="143"/>
      </w:tblGrid>
      <w:tr w:rsidR="000854A1" w:rsidRPr="00C35230" w:rsidTr="00357A66">
        <w:trPr>
          <w:trHeight w:val="270"/>
          <w:tblCellSpacing w:w="0" w:type="dxa"/>
          <w:jc w:val="center"/>
        </w:trPr>
        <w:tc>
          <w:tcPr>
            <w:tcW w:w="5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Наименование объектов</w:t>
            </w:r>
          </w:p>
        </w:tc>
        <w:tc>
          <w:tcPr>
            <w:tcW w:w="4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количество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ФАП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482C65" w:rsidP="00357A6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Школы,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482C65" w:rsidP="00357A6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Детские сады, ясли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1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ВУЗы, техникумы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Спортшколы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Магазины смешанных товаров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482C65" w:rsidP="00357A6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Супермаркет (универмаг)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Павильоны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2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Палатки (киоски)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Рынки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Складские помещения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Клубы, дома культуры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2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Библиотеки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482C65" w:rsidP="00357A6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lastRenderedPageBreak/>
              <w:t>Стадионы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482C65" w:rsidP="00357A6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Ремонт бытовой, радио и оргтехники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Ремонт и пошив одежды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Парикмахерские и косметические салоны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Гостиницы, общежития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Предприятия общественного питания (кафе, рестораны, бары, закусочные)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Автомастерские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Автозаправочные станции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Пилорамы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Административные и другие учреждения, офисы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3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</w:tbl>
    <w:p w:rsidR="003A4E47" w:rsidRDefault="003A4E47" w:rsidP="003A4E4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854A1" w:rsidRPr="00C35230" w:rsidRDefault="002A1546" w:rsidP="003A4E47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854A1" w:rsidRPr="00C35230">
        <w:rPr>
          <w:rFonts w:ascii="Arial" w:hAnsi="Arial" w:cs="Arial"/>
        </w:rPr>
        <w:t xml:space="preserve">Координаты руководителей, отвечающих за санитарную очистку, </w:t>
      </w:r>
    </w:p>
    <w:p w:rsidR="000854A1" w:rsidRPr="00C35230" w:rsidRDefault="000854A1" w:rsidP="003A4E4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35230">
        <w:rPr>
          <w:rFonts w:ascii="Arial" w:hAnsi="Arial" w:cs="Arial"/>
        </w:rPr>
        <w:t>сбор и вывоз ТБО и ЖБО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5"/>
        <w:gridCol w:w="2926"/>
        <w:gridCol w:w="1972"/>
        <w:gridCol w:w="1943"/>
        <w:gridCol w:w="1849"/>
      </w:tblGrid>
      <w:tr w:rsidR="000854A1" w:rsidRPr="00C35230" w:rsidTr="00357A66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A4E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№</w:t>
            </w:r>
          </w:p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Адрес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Должность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Телефон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1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4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5</w:t>
            </w:r>
          </w:p>
        </w:tc>
      </w:tr>
      <w:tr w:rsidR="000854A1" w:rsidRPr="00C35230" w:rsidTr="00357A66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1.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Pr="00C35230" w:rsidRDefault="003A4E47" w:rsidP="00357A6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Генераловского</w:t>
            </w:r>
            <w:proofErr w:type="spellEnd"/>
            <w:r w:rsidR="000854A1" w:rsidRPr="00C352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Pr="00C35230" w:rsidRDefault="003A4E47" w:rsidP="00357A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 xml:space="preserve">енина,11, </w:t>
            </w:r>
            <w:proofErr w:type="spellStart"/>
            <w:r>
              <w:rPr>
                <w:rFonts w:ascii="Arial" w:hAnsi="Arial" w:cs="Arial"/>
              </w:rPr>
              <w:t>х.Генераловский</w:t>
            </w:r>
            <w:proofErr w:type="spellEnd"/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440C18" w:rsidP="00357A6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Г</w:t>
            </w:r>
            <w:r w:rsidR="003A4E47">
              <w:rPr>
                <w:rFonts w:ascii="Arial" w:hAnsi="Arial" w:cs="Arial"/>
              </w:rPr>
              <w:t>ен</w:t>
            </w:r>
            <w:r>
              <w:rPr>
                <w:rFonts w:ascii="Arial" w:hAnsi="Arial" w:cs="Arial"/>
              </w:rPr>
              <w:t>е</w:t>
            </w:r>
            <w:r w:rsidR="003A4E47">
              <w:rPr>
                <w:rFonts w:ascii="Arial" w:hAnsi="Arial" w:cs="Arial"/>
              </w:rPr>
              <w:t>раловского</w:t>
            </w:r>
            <w:proofErr w:type="spellEnd"/>
            <w:r w:rsidR="000854A1" w:rsidRPr="00C35230">
              <w:rPr>
                <w:rFonts w:ascii="Arial" w:hAnsi="Arial" w:cs="Arial"/>
              </w:rPr>
              <w:t xml:space="preserve"> сельского поселения  </w:t>
            </w:r>
          </w:p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3A4E47" w:rsidP="003A4E4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(84476) 7-45-69</w:t>
            </w:r>
          </w:p>
        </w:tc>
      </w:tr>
    </w:tbl>
    <w:p w:rsidR="000854A1" w:rsidRPr="00C35230" w:rsidRDefault="002A1546" w:rsidP="003A4E4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854A1" w:rsidRPr="00C35230">
        <w:rPr>
          <w:rFonts w:ascii="Arial" w:hAnsi="Arial" w:cs="Arial"/>
        </w:rPr>
        <w:t>Специализированные организации по вывозу отходов</w:t>
      </w:r>
      <w:r w:rsidR="000854A1" w:rsidRPr="00C35230">
        <w:rPr>
          <w:rFonts w:ascii="Arial" w:hAnsi="Arial" w:cs="Arial"/>
        </w:rPr>
        <w:br/>
        <w:t>производства и потребления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3011"/>
        <w:gridCol w:w="1938"/>
        <w:gridCol w:w="1919"/>
        <w:gridCol w:w="1804"/>
      </w:tblGrid>
      <w:tr w:rsidR="000854A1" w:rsidRPr="00C35230" w:rsidTr="00357A6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Pr="00C35230" w:rsidRDefault="000854A1" w:rsidP="00357A66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Pr="00C35230" w:rsidRDefault="003A4E47" w:rsidP="00357A6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«Управление отходам</w:t>
            </w:r>
            <w:proofErr w:type="gramStart"/>
            <w:r>
              <w:rPr>
                <w:rFonts w:ascii="Arial" w:hAnsi="Arial" w:cs="Arial"/>
              </w:rPr>
              <w:t>и-</w:t>
            </w:r>
            <w:proofErr w:type="gramEnd"/>
            <w:r>
              <w:rPr>
                <w:rFonts w:ascii="Arial" w:hAnsi="Arial" w:cs="Arial"/>
              </w:rPr>
              <w:t xml:space="preserve"> Волгоград</w:t>
            </w:r>
            <w:r w:rsidR="000854A1" w:rsidRPr="00C35230">
              <w:rPr>
                <w:rFonts w:ascii="Arial" w:hAnsi="Arial" w:cs="Arial"/>
              </w:rPr>
              <w:t>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Pr="00C35230" w:rsidRDefault="00EB370E" w:rsidP="00357A66">
            <w:pPr>
              <w:pStyle w:val="a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Котельниковский</w:t>
            </w:r>
            <w:proofErr w:type="spellEnd"/>
            <w:r w:rsidR="000854A1" w:rsidRPr="00C35230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C35230" w:rsidRDefault="000854A1" w:rsidP="00357A66">
            <w:pPr>
              <w:pStyle w:val="a3"/>
              <w:jc w:val="center"/>
              <w:rPr>
                <w:rFonts w:ascii="Arial" w:hAnsi="Arial" w:cs="Arial"/>
              </w:rPr>
            </w:pPr>
            <w:r w:rsidRPr="00C35230">
              <w:rPr>
                <w:rFonts w:ascii="Arial" w:hAnsi="Arial" w:cs="Arial"/>
              </w:rPr>
              <w:t> </w:t>
            </w:r>
          </w:p>
        </w:tc>
      </w:tr>
    </w:tbl>
    <w:p w:rsidR="000854A1" w:rsidRPr="00C35230" w:rsidRDefault="002A1546" w:rsidP="000854A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854A1" w:rsidRPr="00C35230">
        <w:rPr>
          <w:rFonts w:ascii="Arial" w:hAnsi="Arial" w:cs="Arial"/>
        </w:rPr>
        <w:t xml:space="preserve"> Общее состояние окружающей среды и основные экологические</w:t>
      </w:r>
      <w:r w:rsidR="000854A1" w:rsidRPr="00C35230">
        <w:rPr>
          <w:rFonts w:ascii="Arial" w:hAnsi="Arial" w:cs="Arial"/>
        </w:rPr>
        <w:br/>
        <w:t>проблемы на территории муниципального образования</w:t>
      </w:r>
      <w:r w:rsidR="000854A1" w:rsidRPr="00C35230">
        <w:rPr>
          <w:rFonts w:ascii="Arial" w:hAnsi="Arial" w:cs="Arial"/>
        </w:rPr>
        <w:br/>
      </w:r>
      <w:r w:rsidR="000854A1" w:rsidRPr="00C35230">
        <w:rPr>
          <w:rFonts w:ascii="Arial" w:hAnsi="Arial" w:cs="Arial"/>
        </w:rPr>
        <w:br/>
        <w:t>Территория по состоянию здоровья населения и окружающей среды не может быть отнесена к зоне чрезвычайной экологической ситуации. Однако имеется ряд экологических проблем:</w:t>
      </w:r>
      <w:r w:rsidR="000854A1" w:rsidRPr="00C35230">
        <w:rPr>
          <w:rFonts w:ascii="Arial" w:hAnsi="Arial" w:cs="Arial"/>
        </w:rPr>
        <w:br/>
        <w:t>- неудовлетворительное качество питьевой воды.</w:t>
      </w:r>
      <w:r w:rsidR="000854A1" w:rsidRPr="00C35230">
        <w:rPr>
          <w:rFonts w:ascii="Arial" w:hAnsi="Arial" w:cs="Arial"/>
        </w:rPr>
        <w:br/>
        <w:t>Загрязнение в</w:t>
      </w:r>
      <w:r w:rsidR="00EB370E">
        <w:rPr>
          <w:rFonts w:ascii="Arial" w:hAnsi="Arial" w:cs="Arial"/>
        </w:rPr>
        <w:t xml:space="preserve">оздуха на территории </w:t>
      </w:r>
      <w:proofErr w:type="spellStart"/>
      <w:r w:rsidR="00EB370E">
        <w:rPr>
          <w:rFonts w:ascii="Arial" w:hAnsi="Arial" w:cs="Arial"/>
        </w:rPr>
        <w:t>Генераловского</w:t>
      </w:r>
      <w:proofErr w:type="spellEnd"/>
      <w:r w:rsidR="000854A1" w:rsidRPr="00C35230">
        <w:rPr>
          <w:rFonts w:ascii="Arial" w:hAnsi="Arial" w:cs="Arial"/>
        </w:rPr>
        <w:t xml:space="preserve"> сельского поселения неоднородно. Наибольшие уровни содержания в воздухе вредных веществ отмечаются вблизи автомагистралей, на улицах с интенсивным движением автотранспорта.</w:t>
      </w:r>
    </w:p>
    <w:p w:rsidR="000854A1" w:rsidRPr="002A1546" w:rsidRDefault="000854A1" w:rsidP="00EB370E">
      <w:pPr>
        <w:pStyle w:val="a3"/>
        <w:rPr>
          <w:rFonts w:ascii="Arial" w:hAnsi="Arial" w:cs="Arial"/>
          <w:b/>
        </w:rPr>
      </w:pPr>
      <w:r w:rsidRPr="00C35230">
        <w:rPr>
          <w:rFonts w:ascii="Arial" w:hAnsi="Arial" w:cs="Arial"/>
        </w:rPr>
        <w:br/>
      </w:r>
      <w:r w:rsidR="002A1546" w:rsidRPr="002A1546">
        <w:rPr>
          <w:rFonts w:ascii="Arial" w:hAnsi="Arial" w:cs="Arial"/>
          <w:b/>
        </w:rPr>
        <w:t>3.2.</w:t>
      </w:r>
      <w:r w:rsidRPr="002A1546">
        <w:rPr>
          <w:rFonts w:ascii="Arial" w:hAnsi="Arial" w:cs="Arial"/>
          <w:b/>
        </w:rPr>
        <w:t>Порядок вывоза жидких бытовых отходов от насел</w:t>
      </w:r>
      <w:r w:rsidR="00EB370E" w:rsidRPr="002A1546">
        <w:rPr>
          <w:rFonts w:ascii="Arial" w:hAnsi="Arial" w:cs="Arial"/>
          <w:b/>
        </w:rPr>
        <w:t>ения,</w:t>
      </w:r>
      <w:r w:rsidR="00EB370E" w:rsidRPr="002A1546">
        <w:rPr>
          <w:rFonts w:ascii="Arial" w:hAnsi="Arial" w:cs="Arial"/>
          <w:b/>
        </w:rPr>
        <w:br/>
        <w:t>предприятий и организаций</w:t>
      </w:r>
      <w:proofErr w:type="gramStart"/>
      <w:r w:rsidRPr="00C35230">
        <w:rPr>
          <w:rFonts w:ascii="Arial" w:hAnsi="Arial" w:cs="Arial"/>
        </w:rPr>
        <w:br/>
        <w:t>В</w:t>
      </w:r>
      <w:proofErr w:type="gramEnd"/>
      <w:r w:rsidRPr="00C35230">
        <w:rPr>
          <w:rFonts w:ascii="Arial" w:hAnsi="Arial" w:cs="Arial"/>
        </w:rPr>
        <w:t xml:space="preserve"> </w:t>
      </w:r>
      <w:proofErr w:type="spellStart"/>
      <w:r w:rsidRPr="00C35230">
        <w:rPr>
          <w:rFonts w:ascii="Arial" w:hAnsi="Arial" w:cs="Arial"/>
        </w:rPr>
        <w:t>неканализированной</w:t>
      </w:r>
      <w:proofErr w:type="spellEnd"/>
      <w:r w:rsidRPr="00C35230">
        <w:rPr>
          <w:rFonts w:ascii="Arial" w:hAnsi="Arial" w:cs="Arial"/>
        </w:rPr>
        <w:t xml:space="preserve"> части частного сектора сбор жидких бытовых отходов осуществляется в изолированных выгребах (сливные ямы). Вывоз ЖБО производится специализированным транспортом на сливные пункты ЖБО по мере </w:t>
      </w:r>
      <w:r w:rsidRPr="00C35230">
        <w:rPr>
          <w:rFonts w:ascii="Arial" w:hAnsi="Arial" w:cs="Arial"/>
        </w:rPr>
        <w:lastRenderedPageBreak/>
        <w:t>заполнения вы</w:t>
      </w:r>
      <w:r w:rsidR="002A1546">
        <w:rPr>
          <w:rFonts w:ascii="Arial" w:hAnsi="Arial" w:cs="Arial"/>
        </w:rPr>
        <w:t>гребов (сливных ям) по заявке.</w:t>
      </w:r>
      <w:r w:rsidR="002A1546">
        <w:rPr>
          <w:rFonts w:ascii="Arial" w:hAnsi="Arial" w:cs="Arial"/>
        </w:rPr>
        <w:br/>
        <w:t xml:space="preserve">     </w:t>
      </w:r>
      <w:r w:rsidRPr="00C35230">
        <w:rPr>
          <w:rFonts w:ascii="Arial" w:hAnsi="Arial" w:cs="Arial"/>
        </w:rPr>
        <w:t>Требования к оборудованию выгребных ям.</w:t>
      </w:r>
      <w:r w:rsidRPr="00C35230">
        <w:rPr>
          <w:rFonts w:ascii="Arial" w:hAnsi="Arial" w:cs="Arial"/>
        </w:rPr>
        <w:br/>
        <w:t>Выгребная яма – самое простое сооружение канализации для домов с минимальным расходом воды (частный сектор). Она состоит из герметичной емкости, куда сливаются стоки из дома для пополнения и хранения, откачиваются по мере наполнения с помощью спецмашин. Размеры ямы произвольны, но не глубже трех метров зависят от количества воды и периодичности откачки. Располагают выгребную яму как можно дальше от питьевых колодцев, и ниже по рельефу, дно делают наклонным в сторону приямка для более полного опорожнения. Материал – железобетон, металл, кирпич (оштукатуренный). Запрещено использование выгребов без дна с фильтрацией в грунт неочищенных стоков.</w:t>
      </w:r>
      <w:r w:rsidRPr="00C35230">
        <w:rPr>
          <w:rFonts w:ascii="Arial" w:hAnsi="Arial" w:cs="Arial"/>
        </w:rPr>
        <w:br/>
        <w:t>Вывоз жидких бытовых отходов производится специализированным транспортом на сливные пункты ЖБО.</w:t>
      </w:r>
    </w:p>
    <w:p w:rsidR="002A1546" w:rsidRDefault="002A1546" w:rsidP="00EB370E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A1546">
        <w:rPr>
          <w:rFonts w:ascii="Arial" w:hAnsi="Arial" w:cs="Arial"/>
          <w:b/>
        </w:rPr>
        <w:t>3.3.</w:t>
      </w:r>
      <w:r w:rsidR="000854A1" w:rsidRPr="002A1546">
        <w:rPr>
          <w:rFonts w:ascii="Arial" w:hAnsi="Arial" w:cs="Arial"/>
          <w:b/>
        </w:rPr>
        <w:t>Твердые отходы производства и потребления</w:t>
      </w:r>
    </w:p>
    <w:p w:rsidR="002A1546" w:rsidRDefault="000854A1" w:rsidP="00EB370E">
      <w:pPr>
        <w:pStyle w:val="a3"/>
        <w:rPr>
          <w:rFonts w:ascii="Arial" w:hAnsi="Arial" w:cs="Arial"/>
          <w:b/>
        </w:rPr>
      </w:pPr>
      <w:r w:rsidRPr="00C35230">
        <w:rPr>
          <w:rFonts w:ascii="Arial" w:hAnsi="Arial" w:cs="Arial"/>
        </w:rPr>
        <w:t>Схема сбора и вывоза твердых отходов на территории муниципального образования</w:t>
      </w:r>
      <w:r w:rsidRPr="00C35230">
        <w:rPr>
          <w:rFonts w:ascii="Arial" w:hAnsi="Arial" w:cs="Arial"/>
        </w:rPr>
        <w:br/>
      </w:r>
      <w:r w:rsidR="00EB370E">
        <w:rPr>
          <w:rFonts w:ascii="Arial" w:hAnsi="Arial" w:cs="Arial"/>
        </w:rPr>
        <w:t xml:space="preserve">      </w:t>
      </w:r>
      <w:r w:rsidRPr="00C35230">
        <w:rPr>
          <w:rFonts w:ascii="Arial" w:hAnsi="Arial" w:cs="Arial"/>
        </w:rPr>
        <w:t>Сбор и удаление твердых бытовых отходов с территории муниципального образования в соответствии с действующим законодательством осуществляется по планово-регулярной системе, согласно утвержденным графикам и договорам.</w:t>
      </w:r>
      <w:r w:rsidRPr="00C35230">
        <w:rPr>
          <w:rFonts w:ascii="Arial" w:hAnsi="Arial" w:cs="Arial"/>
        </w:rPr>
        <w:br/>
      </w:r>
      <w:r w:rsidR="00EB370E">
        <w:rPr>
          <w:rFonts w:ascii="Arial" w:hAnsi="Arial" w:cs="Arial"/>
        </w:rPr>
        <w:t xml:space="preserve">       </w:t>
      </w:r>
      <w:proofErr w:type="gramStart"/>
      <w:r w:rsidRPr="00C35230">
        <w:rPr>
          <w:rFonts w:ascii="Arial" w:hAnsi="Arial" w:cs="Arial"/>
        </w:rPr>
        <w:t>Отходы, образующиеся в результате жизнедеятельности населения представлены</w:t>
      </w:r>
      <w:proofErr w:type="gramEnd"/>
      <w:r w:rsidRPr="00C35230">
        <w:rPr>
          <w:rFonts w:ascii="Arial" w:hAnsi="Arial" w:cs="Arial"/>
        </w:rPr>
        <w:t xml:space="preserve"> следующими составляющими:</w:t>
      </w:r>
      <w:r w:rsidRPr="00C35230">
        <w:rPr>
          <w:rFonts w:ascii="Arial" w:hAnsi="Arial" w:cs="Arial"/>
        </w:rPr>
        <w:br/>
        <w:t xml:space="preserve">1). Отходы, которые по своим габаритам </w:t>
      </w:r>
      <w:proofErr w:type="gramStart"/>
      <w:r w:rsidRPr="00C35230">
        <w:rPr>
          <w:rFonts w:ascii="Arial" w:hAnsi="Arial" w:cs="Arial"/>
        </w:rPr>
        <w:t>помещаются в приемную камеру спецмашины собираются</w:t>
      </w:r>
      <w:proofErr w:type="gramEnd"/>
      <w:r w:rsidRPr="00C35230">
        <w:rPr>
          <w:rFonts w:ascii="Arial" w:hAnsi="Arial" w:cs="Arial"/>
        </w:rPr>
        <w:t xml:space="preserve"> специализированной организацией по прямым договорам с населением.</w:t>
      </w:r>
      <w:r w:rsidRPr="00C35230">
        <w:rPr>
          <w:rFonts w:ascii="Arial" w:hAnsi="Arial" w:cs="Arial"/>
        </w:rPr>
        <w:br/>
        <w:t xml:space="preserve">2). Отходы, которые по своим габаритам не помещаются в приемную камеру спецмашин, а также отходы от уборки территорий, прилегающих к  домам, эти отходы собираются </w:t>
      </w:r>
      <w:proofErr w:type="gramStart"/>
      <w:r w:rsidRPr="00C35230">
        <w:rPr>
          <w:rFonts w:ascii="Arial" w:hAnsi="Arial" w:cs="Arial"/>
        </w:rPr>
        <w:t>в</w:t>
      </w:r>
      <w:proofErr w:type="gramEnd"/>
      <w:r w:rsidRPr="00C35230">
        <w:rPr>
          <w:rFonts w:ascii="Arial" w:hAnsi="Arial" w:cs="Arial"/>
        </w:rPr>
        <w:t xml:space="preserve"> контейнера и вывозятся специализированной организацией по договорам с населением.</w:t>
      </w:r>
      <w:r w:rsidRPr="00C35230">
        <w:rPr>
          <w:rFonts w:ascii="Arial" w:hAnsi="Arial" w:cs="Arial"/>
        </w:rPr>
        <w:br/>
        <w:t xml:space="preserve">3). Крупногабаритные отходы (КГО) накапливаются в </w:t>
      </w:r>
      <w:r w:rsidR="00EB370E">
        <w:rPr>
          <w:rFonts w:ascii="Arial" w:hAnsi="Arial" w:cs="Arial"/>
        </w:rPr>
        <w:t xml:space="preserve"> специально отведенных  площадках  для сбора КГО и вывозятся </w:t>
      </w:r>
      <w:proofErr w:type="gramStart"/>
      <w:r w:rsidR="00EB370E">
        <w:rPr>
          <w:rFonts w:ascii="Arial" w:hAnsi="Arial" w:cs="Arial"/>
        </w:rPr>
        <w:t>у</w:t>
      </w:r>
      <w:proofErr w:type="gramEnd"/>
      <w:r w:rsidR="00EB370E">
        <w:rPr>
          <w:rFonts w:ascii="Arial" w:hAnsi="Arial" w:cs="Arial"/>
        </w:rPr>
        <w:t xml:space="preserve"> обслуживающей организацией по вывозу ТКО.</w:t>
      </w:r>
      <w:r w:rsidRPr="00C35230">
        <w:rPr>
          <w:rFonts w:ascii="Arial" w:hAnsi="Arial" w:cs="Arial"/>
        </w:rPr>
        <w:br/>
      </w:r>
      <w:r w:rsidR="00EB370E">
        <w:rPr>
          <w:rFonts w:ascii="Arial" w:hAnsi="Arial" w:cs="Arial"/>
        </w:rPr>
        <w:t xml:space="preserve">      </w:t>
      </w:r>
      <w:r w:rsidRPr="00C35230">
        <w:rPr>
          <w:rFonts w:ascii="Arial" w:hAnsi="Arial" w:cs="Arial"/>
        </w:rPr>
        <w:t xml:space="preserve">Отходы, образующие в результате жизнедеятельности населения частных домовладений вывозятся по прямым договорам со специализированным предприятием. </w:t>
      </w:r>
      <w:proofErr w:type="gramStart"/>
      <w:r w:rsidRPr="00C35230">
        <w:rPr>
          <w:rFonts w:ascii="Arial" w:hAnsi="Arial" w:cs="Arial"/>
        </w:rPr>
        <w:t>Навоз, образующийся в результате содержания КРС вывозятся</w:t>
      </w:r>
      <w:proofErr w:type="gramEnd"/>
      <w:r w:rsidRPr="00C35230">
        <w:rPr>
          <w:rFonts w:ascii="Arial" w:hAnsi="Arial" w:cs="Arial"/>
        </w:rPr>
        <w:t xml:space="preserve"> арендаторами земельных участков (пайщики) два раза в год (весна, осень) на поля сельхозпроизводителей и используется как органическое удобрение</w:t>
      </w:r>
      <w:r w:rsidR="00EB370E">
        <w:rPr>
          <w:rFonts w:ascii="Arial" w:hAnsi="Arial" w:cs="Arial"/>
        </w:rPr>
        <w:t>, на основании договоров.</w:t>
      </w:r>
      <w:r w:rsidR="00EB370E">
        <w:rPr>
          <w:rFonts w:ascii="Arial" w:hAnsi="Arial" w:cs="Arial"/>
        </w:rPr>
        <w:br/>
      </w:r>
      <w:r w:rsidRPr="00C35230">
        <w:rPr>
          <w:rFonts w:ascii="Arial" w:hAnsi="Arial" w:cs="Arial"/>
        </w:rPr>
        <w:t>Сооружений по размещению отходов в поселении нет</w:t>
      </w:r>
      <w:r w:rsidR="00EB370E">
        <w:rPr>
          <w:rFonts w:ascii="Arial" w:hAnsi="Arial" w:cs="Arial"/>
        </w:rPr>
        <w:t>.</w:t>
      </w:r>
      <w:r w:rsidR="002A1546">
        <w:rPr>
          <w:rFonts w:ascii="Arial" w:hAnsi="Arial" w:cs="Arial"/>
        </w:rPr>
        <w:br/>
      </w:r>
      <w:r w:rsidRPr="00C35230">
        <w:rPr>
          <w:rFonts w:ascii="Arial" w:hAnsi="Arial" w:cs="Arial"/>
        </w:rPr>
        <w:t>Площадки для временного х</w:t>
      </w:r>
      <w:r w:rsidR="00EB370E">
        <w:rPr>
          <w:rFonts w:ascii="Arial" w:hAnsi="Arial" w:cs="Arial"/>
        </w:rPr>
        <w:t xml:space="preserve">ранения твердых бытовых отходов на территории  </w:t>
      </w:r>
      <w:proofErr w:type="spellStart"/>
      <w:r w:rsidR="00EB370E">
        <w:rPr>
          <w:rFonts w:ascii="Arial" w:hAnsi="Arial" w:cs="Arial"/>
        </w:rPr>
        <w:t>Генераловского</w:t>
      </w:r>
      <w:proofErr w:type="spellEnd"/>
      <w:r w:rsidR="00EB370E">
        <w:rPr>
          <w:rFonts w:ascii="Arial" w:hAnsi="Arial" w:cs="Arial"/>
        </w:rPr>
        <w:t xml:space="preserve"> сельского поселения отсутствуют.</w:t>
      </w:r>
      <w:r w:rsidR="00EB370E">
        <w:rPr>
          <w:rFonts w:ascii="Arial" w:hAnsi="Arial" w:cs="Arial"/>
        </w:rPr>
        <w:br/>
      </w:r>
      <w:r w:rsidRPr="00C35230">
        <w:rPr>
          <w:rFonts w:ascii="Arial" w:hAnsi="Arial" w:cs="Arial"/>
        </w:rPr>
        <w:t>Прочие санкционированные объекты размещения отходов</w:t>
      </w:r>
      <w:r w:rsidR="00EB370E">
        <w:rPr>
          <w:rFonts w:ascii="Arial" w:hAnsi="Arial" w:cs="Arial"/>
        </w:rPr>
        <w:t xml:space="preserve">  отсутствуют.</w:t>
      </w:r>
    </w:p>
    <w:p w:rsidR="007B6003" w:rsidRPr="002A1546" w:rsidRDefault="002A1546" w:rsidP="00EB370E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3.4.</w:t>
      </w:r>
      <w:r w:rsidR="000854A1" w:rsidRPr="00C35230">
        <w:rPr>
          <w:rFonts w:ascii="Arial" w:hAnsi="Arial" w:cs="Arial"/>
        </w:rPr>
        <w:t xml:space="preserve"> </w:t>
      </w:r>
      <w:r w:rsidR="000854A1" w:rsidRPr="002A1546">
        <w:rPr>
          <w:rFonts w:ascii="Arial" w:hAnsi="Arial" w:cs="Arial"/>
          <w:b/>
        </w:rPr>
        <w:t xml:space="preserve">Методика </w:t>
      </w:r>
      <w:proofErr w:type="gramStart"/>
      <w:r w:rsidR="000854A1" w:rsidRPr="002A1546">
        <w:rPr>
          <w:rFonts w:ascii="Arial" w:hAnsi="Arial" w:cs="Arial"/>
          <w:b/>
        </w:rPr>
        <w:t>определения норм накопления твердых отходов</w:t>
      </w:r>
      <w:r w:rsidR="000854A1" w:rsidRPr="00C35230">
        <w:rPr>
          <w:rFonts w:ascii="Arial" w:hAnsi="Arial" w:cs="Arial"/>
        </w:rPr>
        <w:br/>
      </w:r>
      <w:r w:rsidR="000854A1" w:rsidRPr="00C35230">
        <w:rPr>
          <w:rFonts w:ascii="Arial" w:hAnsi="Arial" w:cs="Arial"/>
        </w:rPr>
        <w:br/>
      </w:r>
      <w:r w:rsidR="00EB370E">
        <w:rPr>
          <w:rFonts w:ascii="Arial" w:hAnsi="Arial" w:cs="Arial"/>
        </w:rPr>
        <w:t xml:space="preserve">      </w:t>
      </w:r>
      <w:r w:rsidR="000854A1" w:rsidRPr="00C35230">
        <w:rPr>
          <w:rFonts w:ascii="Arial" w:hAnsi="Arial" w:cs="Arial"/>
        </w:rPr>
        <w:t>Нормы накопления</w:t>
      </w:r>
      <w:proofErr w:type="gramEnd"/>
      <w:r w:rsidR="000854A1" w:rsidRPr="00C35230">
        <w:rPr>
          <w:rFonts w:ascii="Arial" w:hAnsi="Arial" w:cs="Arial"/>
        </w:rPr>
        <w:t xml:space="preserve"> являются основными расчетными показателями при определении количества специальных трансфертных средств, затрат на сбор, вывоз отходов, планирования работ по очистке района и определении вместимости сооружений по переработке бытовых отходов.</w:t>
      </w:r>
      <w:r w:rsidR="000854A1" w:rsidRPr="00C35230">
        <w:rPr>
          <w:rFonts w:ascii="Arial" w:hAnsi="Arial" w:cs="Arial"/>
        </w:rPr>
        <w:br/>
      </w:r>
      <w:r w:rsidR="00EB370E">
        <w:rPr>
          <w:rFonts w:ascii="Arial" w:hAnsi="Arial" w:cs="Arial"/>
        </w:rPr>
        <w:t xml:space="preserve">      </w:t>
      </w:r>
      <w:r w:rsidR="000854A1" w:rsidRPr="00C35230">
        <w:rPr>
          <w:rFonts w:ascii="Arial" w:hAnsi="Arial" w:cs="Arial"/>
        </w:rPr>
        <w:t xml:space="preserve">Нормы накопления не стабильны и изменятся вместе с изменением условий, </w:t>
      </w:r>
      <w:r w:rsidR="000854A1" w:rsidRPr="00C35230">
        <w:rPr>
          <w:rFonts w:ascii="Arial" w:hAnsi="Arial" w:cs="Arial"/>
        </w:rPr>
        <w:lastRenderedPageBreak/>
        <w:t>влияющих на образование бытовых отходов.</w:t>
      </w:r>
      <w:r w:rsidR="000854A1" w:rsidRPr="00C35230">
        <w:rPr>
          <w:rFonts w:ascii="Arial" w:hAnsi="Arial" w:cs="Arial"/>
        </w:rPr>
        <w:br/>
      </w:r>
      <w:r w:rsidR="00EB370E">
        <w:rPr>
          <w:rFonts w:ascii="Arial" w:hAnsi="Arial" w:cs="Arial"/>
        </w:rPr>
        <w:t xml:space="preserve">       </w:t>
      </w:r>
      <w:r w:rsidR="000854A1" w:rsidRPr="00C35230">
        <w:rPr>
          <w:rFonts w:ascii="Arial" w:hAnsi="Arial" w:cs="Arial"/>
        </w:rPr>
        <w:t xml:space="preserve">При определении норм накопления учитывают суточный коэффициент неравномерности, который служит для определения требуемой максимальной грузоподъемности и вместимости </w:t>
      </w:r>
      <w:proofErr w:type="spellStart"/>
      <w:r w:rsidR="000854A1" w:rsidRPr="00C35230">
        <w:rPr>
          <w:rFonts w:ascii="Arial" w:hAnsi="Arial" w:cs="Arial"/>
        </w:rPr>
        <w:t>мусоровозного</w:t>
      </w:r>
      <w:proofErr w:type="spellEnd"/>
      <w:r w:rsidR="000854A1" w:rsidRPr="00C35230">
        <w:rPr>
          <w:rFonts w:ascii="Arial" w:hAnsi="Arial" w:cs="Arial"/>
        </w:rPr>
        <w:t xml:space="preserve"> транспорта и объема мусоросборников (контейнеров). В «Методических рекомендациях о порядке </w:t>
      </w:r>
      <w:proofErr w:type="gramStart"/>
      <w:r w:rsidR="000854A1" w:rsidRPr="00C35230">
        <w:rPr>
          <w:rFonts w:ascii="Arial" w:hAnsi="Arial" w:cs="Arial"/>
        </w:rPr>
        <w:t>разработки генеральных схем очистки территорий населенных пунктов</w:t>
      </w:r>
      <w:proofErr w:type="gramEnd"/>
      <w:r w:rsidR="000854A1" w:rsidRPr="00C35230">
        <w:rPr>
          <w:rFonts w:ascii="Arial" w:hAnsi="Arial" w:cs="Arial"/>
        </w:rPr>
        <w:t xml:space="preserve"> РФ», утвержденных Постановлением Государственного комитета РФ по строительству и жилищно-коммунальному комплексу от 21.08.2003 года № 152 рекомендуется принимать коэффициент суточной неравномерности равным 1,25.</w:t>
      </w:r>
      <w:r w:rsidR="000854A1" w:rsidRPr="00C35230">
        <w:rPr>
          <w:rFonts w:ascii="Arial" w:hAnsi="Arial" w:cs="Arial"/>
        </w:rPr>
        <w:br/>
      </w:r>
      <w:r w:rsidR="00EB370E">
        <w:rPr>
          <w:rFonts w:ascii="Arial" w:hAnsi="Arial" w:cs="Arial"/>
        </w:rPr>
        <w:t xml:space="preserve">      </w:t>
      </w:r>
      <w:r w:rsidR="000854A1" w:rsidRPr="00C35230">
        <w:rPr>
          <w:rFonts w:ascii="Arial" w:hAnsi="Arial" w:cs="Arial"/>
        </w:rPr>
        <w:t>Определение суточной нормы накопления на 1 человека в объемных показателях за сезон производится по формуле:</w:t>
      </w:r>
      <w:r w:rsidR="000854A1" w:rsidRPr="00C35230">
        <w:rPr>
          <w:rFonts w:ascii="Arial" w:hAnsi="Arial" w:cs="Arial"/>
        </w:rPr>
        <w:br/>
      </w:r>
      <w:r w:rsidR="000854A1" w:rsidRPr="00C35230">
        <w:rPr>
          <w:rFonts w:ascii="Arial" w:hAnsi="Arial" w:cs="Arial"/>
        </w:rPr>
        <w:br/>
      </w:r>
      <w:proofErr w:type="spellStart"/>
      <w:r w:rsidR="000854A1" w:rsidRPr="00C35230">
        <w:rPr>
          <w:rFonts w:ascii="Arial" w:hAnsi="Arial" w:cs="Arial"/>
        </w:rPr>
        <w:t>Vсс</w:t>
      </w:r>
      <w:proofErr w:type="spellEnd"/>
      <w:r w:rsidR="000854A1" w:rsidRPr="00C35230">
        <w:rPr>
          <w:rFonts w:ascii="Arial" w:hAnsi="Arial" w:cs="Arial"/>
        </w:rPr>
        <w:t xml:space="preserve"> = </w:t>
      </w:r>
      <w:proofErr w:type="spellStart"/>
      <w:r w:rsidR="000854A1" w:rsidRPr="00C35230">
        <w:rPr>
          <w:rFonts w:ascii="Arial" w:hAnsi="Arial" w:cs="Arial"/>
        </w:rPr>
        <w:t>Vо</w:t>
      </w:r>
      <w:proofErr w:type="spellEnd"/>
      <w:r w:rsidR="000854A1" w:rsidRPr="00C35230">
        <w:rPr>
          <w:rFonts w:ascii="Arial" w:hAnsi="Arial" w:cs="Arial"/>
        </w:rPr>
        <w:t>/</w:t>
      </w:r>
      <w:proofErr w:type="spellStart"/>
      <w:proofErr w:type="gramStart"/>
      <w:r w:rsidR="000854A1" w:rsidRPr="00C35230">
        <w:rPr>
          <w:rFonts w:ascii="Arial" w:hAnsi="Arial" w:cs="Arial"/>
        </w:rPr>
        <w:t>п</w:t>
      </w:r>
      <w:proofErr w:type="spellEnd"/>
      <w:proofErr w:type="gramEnd"/>
      <w:r w:rsidR="000854A1" w:rsidRPr="00C35230">
        <w:rPr>
          <w:rFonts w:ascii="Arial" w:hAnsi="Arial" w:cs="Arial"/>
        </w:rPr>
        <w:t xml:space="preserve"> </w:t>
      </w:r>
      <w:proofErr w:type="spellStart"/>
      <w:r w:rsidR="000854A1" w:rsidRPr="00C35230">
        <w:rPr>
          <w:rFonts w:ascii="Arial" w:hAnsi="Arial" w:cs="Arial"/>
        </w:rPr>
        <w:t>х</w:t>
      </w:r>
      <w:proofErr w:type="spellEnd"/>
      <w:r w:rsidR="000854A1" w:rsidRPr="00C35230">
        <w:rPr>
          <w:rFonts w:ascii="Arial" w:hAnsi="Arial" w:cs="Arial"/>
        </w:rPr>
        <w:t xml:space="preserve"> а</w:t>
      </w:r>
      <w:r w:rsidR="000854A1" w:rsidRPr="00C35230">
        <w:rPr>
          <w:rFonts w:ascii="Arial" w:hAnsi="Arial" w:cs="Arial"/>
        </w:rPr>
        <w:br/>
      </w:r>
      <w:r w:rsidR="000854A1" w:rsidRPr="00C35230">
        <w:rPr>
          <w:rFonts w:ascii="Arial" w:hAnsi="Arial" w:cs="Arial"/>
        </w:rPr>
        <w:br/>
        <w:t xml:space="preserve">где: </w:t>
      </w:r>
      <w:proofErr w:type="spellStart"/>
      <w:r w:rsidR="000854A1" w:rsidRPr="00C35230">
        <w:rPr>
          <w:rFonts w:ascii="Arial" w:hAnsi="Arial" w:cs="Arial"/>
        </w:rPr>
        <w:t>Vсс</w:t>
      </w:r>
      <w:proofErr w:type="spellEnd"/>
      <w:r w:rsidR="000854A1" w:rsidRPr="00C35230">
        <w:rPr>
          <w:rFonts w:ascii="Arial" w:hAnsi="Arial" w:cs="Arial"/>
        </w:rPr>
        <w:t xml:space="preserve"> – суточное накопление отходов л/чел.;</w:t>
      </w:r>
      <w:r w:rsidR="000854A1" w:rsidRPr="00C35230">
        <w:rPr>
          <w:rFonts w:ascii="Arial" w:hAnsi="Arial" w:cs="Arial"/>
        </w:rPr>
        <w:br/>
      </w:r>
      <w:proofErr w:type="spellStart"/>
      <w:r w:rsidR="000854A1" w:rsidRPr="00C35230">
        <w:rPr>
          <w:rFonts w:ascii="Arial" w:hAnsi="Arial" w:cs="Arial"/>
        </w:rPr>
        <w:t>Vо</w:t>
      </w:r>
      <w:proofErr w:type="spellEnd"/>
      <w:r w:rsidR="000854A1" w:rsidRPr="00C35230">
        <w:rPr>
          <w:rFonts w:ascii="Arial" w:hAnsi="Arial" w:cs="Arial"/>
        </w:rPr>
        <w:t xml:space="preserve"> – объем удаляемых отходов с изучаемого объекта за период определения, л;</w:t>
      </w:r>
      <w:r w:rsidR="000854A1" w:rsidRPr="00C35230">
        <w:rPr>
          <w:rFonts w:ascii="Arial" w:hAnsi="Arial" w:cs="Arial"/>
        </w:rPr>
        <w:br/>
      </w:r>
      <w:proofErr w:type="gramStart"/>
      <w:r w:rsidR="000854A1" w:rsidRPr="00C35230">
        <w:rPr>
          <w:rFonts w:ascii="Arial" w:hAnsi="Arial" w:cs="Arial"/>
        </w:rPr>
        <w:t>п</w:t>
      </w:r>
      <w:proofErr w:type="gramEnd"/>
      <w:r w:rsidR="000854A1" w:rsidRPr="00C35230">
        <w:rPr>
          <w:rFonts w:ascii="Arial" w:hAnsi="Arial" w:cs="Arial"/>
        </w:rPr>
        <w:t xml:space="preserve"> – число проживающих человек;</w:t>
      </w:r>
      <w:r w:rsidR="000854A1" w:rsidRPr="00C35230">
        <w:rPr>
          <w:rFonts w:ascii="Arial" w:hAnsi="Arial" w:cs="Arial"/>
        </w:rPr>
        <w:br/>
        <w:t>а – продолжительность определения</w:t>
      </w:r>
      <w:r w:rsidR="00EB370E">
        <w:rPr>
          <w:rFonts w:ascii="Arial" w:hAnsi="Arial" w:cs="Arial"/>
        </w:rPr>
        <w:t xml:space="preserve"> норм накопления (7 </w:t>
      </w:r>
      <w:proofErr w:type="spellStart"/>
      <w:r w:rsidR="00EB370E">
        <w:rPr>
          <w:rFonts w:ascii="Arial" w:hAnsi="Arial" w:cs="Arial"/>
        </w:rPr>
        <w:t>сут</w:t>
      </w:r>
      <w:proofErr w:type="spellEnd"/>
      <w:r w:rsidR="00EB370E">
        <w:rPr>
          <w:rFonts w:ascii="Arial" w:hAnsi="Arial" w:cs="Arial"/>
        </w:rPr>
        <w:t>.).</w:t>
      </w:r>
      <w:r w:rsidR="00EB370E">
        <w:rPr>
          <w:rFonts w:ascii="Arial" w:hAnsi="Arial" w:cs="Arial"/>
        </w:rPr>
        <w:br/>
      </w:r>
      <w:r w:rsidR="00EB370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2A1546">
        <w:rPr>
          <w:rFonts w:ascii="Arial" w:hAnsi="Arial" w:cs="Arial"/>
          <w:b/>
        </w:rPr>
        <w:t>3.5.</w:t>
      </w:r>
      <w:r w:rsidR="000854A1" w:rsidRPr="002A1546">
        <w:rPr>
          <w:rFonts w:ascii="Arial" w:hAnsi="Arial" w:cs="Arial"/>
          <w:b/>
        </w:rPr>
        <w:t>Морфологический состав отходов</w:t>
      </w:r>
      <w:r w:rsidR="000854A1" w:rsidRPr="002A1546">
        <w:rPr>
          <w:rFonts w:ascii="Arial" w:hAnsi="Arial" w:cs="Arial"/>
          <w:b/>
        </w:rPr>
        <w:br/>
      </w:r>
      <w:r w:rsidR="000854A1" w:rsidRPr="00C35230">
        <w:rPr>
          <w:rFonts w:ascii="Arial" w:hAnsi="Arial" w:cs="Arial"/>
        </w:rPr>
        <w:br/>
      </w:r>
      <w:r w:rsidR="00EB370E">
        <w:rPr>
          <w:rFonts w:ascii="Arial" w:hAnsi="Arial" w:cs="Arial"/>
        </w:rPr>
        <w:t xml:space="preserve">      </w:t>
      </w:r>
      <w:r w:rsidR="000854A1" w:rsidRPr="00C35230">
        <w:rPr>
          <w:rFonts w:ascii="Arial" w:hAnsi="Arial" w:cs="Arial"/>
        </w:rPr>
        <w:t>Твердые бытовые отходы, входящие в среднегодовую норму накопления:</w:t>
      </w:r>
      <w:r w:rsidR="000854A1" w:rsidRPr="00C35230">
        <w:rPr>
          <w:rFonts w:ascii="Arial" w:hAnsi="Arial" w:cs="Arial"/>
        </w:rPr>
        <w:br/>
        <w:t>а) бумага, картон – пакеты, обертки, обрывки газет, мелкий картон;</w:t>
      </w:r>
      <w:r w:rsidR="000854A1" w:rsidRPr="00C35230">
        <w:rPr>
          <w:rFonts w:ascii="Arial" w:hAnsi="Arial" w:cs="Arial"/>
        </w:rPr>
        <w:br/>
      </w:r>
      <w:proofErr w:type="gramStart"/>
      <w:r w:rsidR="000854A1" w:rsidRPr="00C35230">
        <w:rPr>
          <w:rFonts w:ascii="Arial" w:hAnsi="Arial" w:cs="Arial"/>
        </w:rPr>
        <w:t>б) пищевые отходы – остатки овощей, картофельные очистки, мясные и рыбные отходы, испорченные продукты растительного и животного происхождения;</w:t>
      </w:r>
      <w:r w:rsidR="000854A1" w:rsidRPr="00C35230">
        <w:rPr>
          <w:rFonts w:ascii="Arial" w:hAnsi="Arial" w:cs="Arial"/>
        </w:rPr>
        <w:br/>
        <w:t>в) текстиль – старая одежда, тряпье, изношенная текстильная обувь, вата, веревки, войлок;</w:t>
      </w:r>
      <w:r w:rsidR="000854A1" w:rsidRPr="00C35230">
        <w:rPr>
          <w:rFonts w:ascii="Arial" w:hAnsi="Arial" w:cs="Arial"/>
        </w:rPr>
        <w:br/>
        <w:t>г) стекло – посуда, тара, бой стекла;</w:t>
      </w:r>
      <w:r w:rsidR="000854A1" w:rsidRPr="00C35230">
        <w:rPr>
          <w:rFonts w:ascii="Arial" w:hAnsi="Arial" w:cs="Arial"/>
        </w:rPr>
        <w:br/>
        <w:t>д) древесина – опилки, неделовые мелкие отходы древесины, стружки, цветы;</w:t>
      </w:r>
      <w:r w:rsidR="000854A1" w:rsidRPr="00C35230">
        <w:rPr>
          <w:rFonts w:ascii="Arial" w:hAnsi="Arial" w:cs="Arial"/>
        </w:rPr>
        <w:br/>
        <w:t>е) полимерные материалы – мелкая тара, упаковка из пластмасс, полиэтилены и другие полимерные материалы;</w:t>
      </w:r>
      <w:proofErr w:type="gramEnd"/>
      <w:r w:rsidR="000854A1" w:rsidRPr="00C35230">
        <w:rPr>
          <w:rFonts w:ascii="Arial" w:hAnsi="Arial" w:cs="Arial"/>
        </w:rPr>
        <w:br/>
        <w:t>ж) металлолом черный и цветной – консервные банки, крышки, мелкая домашняя утварь, мелкие изделия из металла;</w:t>
      </w:r>
      <w:r w:rsidR="000854A1" w:rsidRPr="00C35230">
        <w:rPr>
          <w:rFonts w:ascii="Arial" w:hAnsi="Arial" w:cs="Arial"/>
        </w:rPr>
        <w:br/>
        <w:t>з) прочие мелкие отходы – фаянсовые, глиняные и фарфоровые черенки, кожа, резина.</w:t>
      </w:r>
      <w:r w:rsidR="000854A1" w:rsidRPr="00C35230">
        <w:rPr>
          <w:rFonts w:ascii="Arial" w:hAnsi="Arial" w:cs="Arial"/>
        </w:rPr>
        <w:br/>
        <w:t>Отходы, не входящие в среднегодовую норму накопления:</w:t>
      </w:r>
      <w:r w:rsidR="000854A1" w:rsidRPr="00C35230">
        <w:rPr>
          <w:rFonts w:ascii="Arial" w:hAnsi="Arial" w:cs="Arial"/>
        </w:rPr>
        <w:br/>
        <w:t>- Отходы, образующиеся в жилых зданиях от текущего ремонта квартир, домов (обрывки обоев, мелкий битый кирпич, штукатурка), опавшие листья, смет собираемый с дворовых территорий, обрезки зеленых насаждений, кроме пней и стволов деревьев.</w:t>
      </w:r>
      <w:r w:rsidR="000854A1" w:rsidRPr="00C35230">
        <w:rPr>
          <w:rFonts w:ascii="Arial" w:hAnsi="Arial" w:cs="Arial"/>
        </w:rPr>
        <w:br/>
      </w:r>
      <w:r w:rsidR="00EB370E">
        <w:rPr>
          <w:rFonts w:ascii="Arial" w:hAnsi="Arial" w:cs="Arial"/>
        </w:rPr>
        <w:t xml:space="preserve">    </w:t>
      </w:r>
      <w:r w:rsidR="000854A1" w:rsidRPr="00C35230">
        <w:rPr>
          <w:rFonts w:ascii="Arial" w:hAnsi="Arial" w:cs="Arial"/>
        </w:rPr>
        <w:t>Эти отходы вывозятся на основании заключенных д</w:t>
      </w:r>
      <w:r w:rsidR="007B6003">
        <w:rPr>
          <w:rFonts w:ascii="Arial" w:hAnsi="Arial" w:cs="Arial"/>
        </w:rPr>
        <w:t xml:space="preserve">оговоров </w:t>
      </w:r>
      <w:r w:rsidR="000854A1" w:rsidRPr="00C35230">
        <w:rPr>
          <w:rFonts w:ascii="Arial" w:hAnsi="Arial" w:cs="Arial"/>
        </w:rPr>
        <w:t>специализированным предприятием (или по разовым заявкам граждан) за отдельную плату.</w:t>
      </w:r>
      <w:r w:rsidR="000854A1" w:rsidRPr="00C35230">
        <w:rPr>
          <w:rFonts w:ascii="Arial" w:hAnsi="Arial" w:cs="Arial"/>
        </w:rPr>
        <w:br/>
      </w:r>
      <w:r w:rsidR="00EB370E">
        <w:rPr>
          <w:rFonts w:ascii="Arial" w:hAnsi="Arial" w:cs="Arial"/>
        </w:rPr>
        <w:t xml:space="preserve">     </w:t>
      </w:r>
      <w:proofErr w:type="gramStart"/>
      <w:r w:rsidR="000854A1" w:rsidRPr="00C35230">
        <w:rPr>
          <w:rFonts w:ascii="Arial" w:hAnsi="Arial" w:cs="Arial"/>
        </w:rPr>
        <w:t>Крупногабаритные отходы (мебель, холодильники, газовые плиты, стиральные машины, стальные мойки, велосипеды, баки, радиаторы отопления, детские коляски, чемоданы, диваны, телевизоры, унитазы, тазы, линолеум, доски, ящики и др.) выв</w:t>
      </w:r>
      <w:r w:rsidR="007B6003">
        <w:rPr>
          <w:rFonts w:ascii="Arial" w:hAnsi="Arial" w:cs="Arial"/>
        </w:rPr>
        <w:t xml:space="preserve">озятся </w:t>
      </w:r>
      <w:r w:rsidR="000854A1" w:rsidRPr="00C35230">
        <w:rPr>
          <w:rFonts w:ascii="Arial" w:hAnsi="Arial" w:cs="Arial"/>
        </w:rPr>
        <w:t xml:space="preserve"> по договорам со специализированной организацией за отдельную плату.</w:t>
      </w:r>
      <w:proofErr w:type="gramEnd"/>
      <w:r w:rsidR="000854A1" w:rsidRPr="00C35230">
        <w:rPr>
          <w:rFonts w:ascii="Arial" w:hAnsi="Arial" w:cs="Arial"/>
        </w:rPr>
        <w:t xml:space="preserve"> Сбор таких отходов производится на площадке, принадлежащей потребителям, имеющих твердое покрытие и находящийся в непосредственной близости от проезжей части дороги.</w:t>
      </w:r>
      <w:r w:rsidR="000854A1" w:rsidRPr="00C35230">
        <w:rPr>
          <w:rFonts w:ascii="Arial" w:hAnsi="Arial" w:cs="Arial"/>
        </w:rPr>
        <w:br/>
      </w:r>
      <w:r w:rsidR="000854A1" w:rsidRPr="00C35230">
        <w:rPr>
          <w:rFonts w:ascii="Arial" w:hAnsi="Arial" w:cs="Arial"/>
        </w:rPr>
        <w:br/>
      </w:r>
      <w:r w:rsidR="007B6003">
        <w:rPr>
          <w:rFonts w:ascii="Arial" w:hAnsi="Arial" w:cs="Arial"/>
        </w:rPr>
        <w:t xml:space="preserve">                 </w:t>
      </w:r>
    </w:p>
    <w:p w:rsidR="007B6003" w:rsidRDefault="002A1546" w:rsidP="002A154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3.</w:t>
      </w:r>
      <w:r w:rsidR="007B6003">
        <w:rPr>
          <w:rFonts w:ascii="Arial" w:eastAsia="Arial" w:hAnsi="Arial" w:cs="Arial"/>
          <w:b/>
        </w:rPr>
        <w:t xml:space="preserve">6. Обеспечение чистоты и порядка на территории  </w:t>
      </w:r>
      <w:proofErr w:type="spellStart"/>
      <w:r w:rsidR="007B6003">
        <w:rPr>
          <w:rFonts w:ascii="Arial" w:eastAsia="Arial" w:hAnsi="Arial" w:cs="Arial"/>
          <w:b/>
        </w:rPr>
        <w:t>Генераловского</w:t>
      </w:r>
      <w:proofErr w:type="spellEnd"/>
      <w:r w:rsidR="007B6003">
        <w:rPr>
          <w:rFonts w:ascii="Arial" w:eastAsia="Arial" w:hAnsi="Arial" w:cs="Arial"/>
          <w:b/>
        </w:rPr>
        <w:t xml:space="preserve">   сельского поселения</w:t>
      </w:r>
    </w:p>
    <w:p w:rsidR="007B6003" w:rsidRDefault="007B6003" w:rsidP="007B6003">
      <w:pPr>
        <w:rPr>
          <w:rFonts w:ascii="Arial" w:eastAsia="Arial" w:hAnsi="Arial" w:cs="Arial"/>
        </w:rPr>
      </w:pPr>
    </w:p>
    <w:p w:rsidR="002A1546" w:rsidRDefault="007B6003" w:rsidP="007B6003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На территории   поселения  действуют «Правила благо</w:t>
      </w:r>
      <w:r w:rsidR="002A1546">
        <w:rPr>
          <w:rFonts w:ascii="Arial" w:eastAsia="Arial" w:hAnsi="Arial" w:cs="Arial"/>
        </w:rPr>
        <w:t xml:space="preserve">устройства  территории  </w:t>
      </w:r>
      <w:proofErr w:type="spellStart"/>
      <w:r w:rsidR="002A1546">
        <w:rPr>
          <w:rFonts w:ascii="Arial" w:eastAsia="Arial" w:hAnsi="Arial" w:cs="Arial"/>
        </w:rPr>
        <w:t>Генераловского</w:t>
      </w:r>
      <w:proofErr w:type="spellEnd"/>
      <w:r>
        <w:rPr>
          <w:rFonts w:ascii="Arial" w:eastAsia="Arial" w:hAnsi="Arial" w:cs="Arial"/>
        </w:rPr>
        <w:t xml:space="preserve">  сельского  поселения», утвержденные решением Совета депутатов с</w:t>
      </w:r>
      <w:r w:rsidR="002A1546">
        <w:rPr>
          <w:rFonts w:ascii="Arial" w:eastAsia="Arial" w:hAnsi="Arial" w:cs="Arial"/>
        </w:rPr>
        <w:t>ельского поселения от 30.03.2018 № 81/138</w:t>
      </w:r>
      <w:r>
        <w:rPr>
          <w:rFonts w:ascii="Arial" w:eastAsia="Arial" w:hAnsi="Arial" w:cs="Arial"/>
        </w:rPr>
        <w:t xml:space="preserve">, которые устанавливает порядок содержания и организации уборки территории поселения, включая прилегающие к границам зданий, строений, сооружений и ограждений. </w:t>
      </w:r>
      <w:r w:rsidR="002A1546">
        <w:rPr>
          <w:rFonts w:ascii="Arial" w:eastAsia="Arial" w:hAnsi="Arial" w:cs="Arial"/>
        </w:rPr>
        <w:t xml:space="preserve">    </w:t>
      </w:r>
    </w:p>
    <w:p w:rsidR="007B6003" w:rsidRDefault="002A1546" w:rsidP="007B6003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7B6003">
        <w:rPr>
          <w:rFonts w:ascii="Arial" w:eastAsia="Arial" w:hAnsi="Arial" w:cs="Arial"/>
        </w:rPr>
        <w:t>Все юридические и физические лица, в т. ч. и индивидуальные предприниматели, расположенные или осуществляющие свою деятель</w:t>
      </w:r>
      <w:r>
        <w:rPr>
          <w:rFonts w:ascii="Arial" w:eastAsia="Arial" w:hAnsi="Arial" w:cs="Arial"/>
        </w:rPr>
        <w:t xml:space="preserve">ность на территории </w:t>
      </w:r>
      <w:proofErr w:type="spellStart"/>
      <w:r>
        <w:rPr>
          <w:rFonts w:ascii="Arial" w:eastAsia="Arial" w:hAnsi="Arial" w:cs="Arial"/>
        </w:rPr>
        <w:t>Генераловского</w:t>
      </w:r>
      <w:proofErr w:type="spellEnd"/>
      <w:r w:rsidR="007B6003">
        <w:rPr>
          <w:rFonts w:ascii="Arial" w:eastAsia="Arial" w:hAnsi="Arial" w:cs="Arial"/>
        </w:rPr>
        <w:t xml:space="preserve"> сельского поселения, независимо от форм собственности и ведомственной принадлежности, должностные лица и граждане обязаны выполнять определенные требования. Территория сельского поселения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и </w:t>
      </w:r>
      <w:proofErr w:type="gramStart"/>
      <w:r w:rsidR="007B6003">
        <w:rPr>
          <w:rFonts w:ascii="Arial" w:eastAsia="Arial" w:hAnsi="Arial" w:cs="Arial"/>
        </w:rPr>
        <w:t>контроля за</w:t>
      </w:r>
      <w:proofErr w:type="gramEnd"/>
      <w:r w:rsidR="007B6003">
        <w:rPr>
          <w:rFonts w:ascii="Arial" w:eastAsia="Arial" w:hAnsi="Arial" w:cs="Arial"/>
        </w:rPr>
        <w:t xml:space="preserve"> соблюдением чистоты и порядка.</w:t>
      </w:r>
    </w:p>
    <w:p w:rsidR="007B6003" w:rsidRDefault="007B6003" w:rsidP="007B60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Система санитарной очистки и уборки территорий должна предусматривать</w:t>
      </w:r>
    </w:p>
    <w:p w:rsidR="007B6003" w:rsidRDefault="007B6003" w:rsidP="007B60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– бытового назначения; жидких - из зданий, не оборудованных системой канализации; уличного мусора и других бытовых отходов.</w:t>
      </w:r>
    </w:p>
    <w:p w:rsidR="007B6003" w:rsidRDefault="002A1546" w:rsidP="007B60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 w:rsidR="007B6003">
        <w:rPr>
          <w:rFonts w:ascii="Arial" w:eastAsia="Arial" w:hAnsi="Arial" w:cs="Arial"/>
        </w:rPr>
        <w:t>Зимняя уборка улиц, тротуаров и дорог заключается в своевременном удалении свежевыпавшего, а также уплотненного снега и наледи.</w:t>
      </w:r>
    </w:p>
    <w:p w:rsidR="007B6003" w:rsidRDefault="007B6003" w:rsidP="007B60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Летняя уборка включает сбор мусора на дорогах и улицах, в местах общественного  пользования, в местах массового скопления людей. Периодичность выполнения основных операций по уборке устанавливается администрацией сельского поселения в зависимости от значимости (категорий) улиц.</w:t>
      </w:r>
    </w:p>
    <w:p w:rsidR="000854A1" w:rsidRPr="00C35230" w:rsidRDefault="002A1546" w:rsidP="002A154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0854A1" w:rsidRPr="00C35230">
        <w:rPr>
          <w:rFonts w:ascii="Arial" w:hAnsi="Arial" w:cs="Arial"/>
          <w:b/>
          <w:i/>
        </w:rPr>
        <w:t xml:space="preserve"> </w:t>
      </w: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  <w:bookmarkStart w:id="0" w:name="_GoBack"/>
      <w:bookmarkEnd w:id="0"/>
      <w:r>
        <w:rPr>
          <w:rFonts w:ascii="Arial" w:eastAsia="TimesNewRomanPSMT" w:hAnsi="Arial" w:cs="Arial"/>
          <w:b/>
          <w:bCs/>
        </w:rPr>
        <w:t>3.7.</w:t>
      </w:r>
      <w:r w:rsidRPr="00FC1B49">
        <w:rPr>
          <w:rFonts w:ascii="Arial" w:eastAsia="TimesNewRomanPSMT" w:hAnsi="Arial" w:cs="Arial"/>
          <w:b/>
          <w:bCs/>
        </w:rPr>
        <w:t>Основные направления работы администрации сельского поселения</w:t>
      </w: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   </w:t>
      </w:r>
      <w:proofErr w:type="gramStart"/>
      <w:r w:rsidRPr="00FC1B49">
        <w:rPr>
          <w:rFonts w:ascii="Arial" w:eastAsia="TimesNewRomanPSMT" w:hAnsi="Arial" w:cs="Arial"/>
        </w:rPr>
        <w:t>Совершенствование нормативной правовой базы, обеспечивающей правовые и</w:t>
      </w:r>
      <w:proofErr w:type="gramEnd"/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C1B49">
        <w:rPr>
          <w:rFonts w:ascii="Arial" w:eastAsia="TimesNewRomanPSMT" w:hAnsi="Arial" w:cs="Arial"/>
        </w:rPr>
        <w:t>экономические условия деятельности и взаимоотношения участников процесса</w:t>
      </w: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C1B49">
        <w:rPr>
          <w:rFonts w:ascii="Arial" w:eastAsia="TimesNewRomanPSMT" w:hAnsi="Arial" w:cs="Arial"/>
        </w:rPr>
        <w:t>обращения с отходами на всех стадиях.</w:t>
      </w: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   </w:t>
      </w:r>
      <w:r w:rsidRPr="00FC1B49">
        <w:rPr>
          <w:rFonts w:ascii="Arial" w:eastAsia="TimesNewRomanPSMT" w:hAnsi="Arial" w:cs="Arial"/>
        </w:rPr>
        <w:t>Определение приоритетов стратегии в развитии системы обращения с отходами, разработка и утверждение Концепции обращения с отходами.</w:t>
      </w: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   </w:t>
      </w:r>
      <w:r w:rsidRPr="00FC1B49">
        <w:rPr>
          <w:rFonts w:ascii="Arial" w:eastAsia="TimesNewRomanPSMT" w:hAnsi="Arial" w:cs="Arial"/>
        </w:rPr>
        <w:t>Разработка и реализация инвестиционных проектов по обращению с отходами</w:t>
      </w: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C1B49">
        <w:rPr>
          <w:rFonts w:ascii="Arial" w:eastAsia="TimesNewRomanPSMT" w:hAnsi="Arial" w:cs="Arial"/>
        </w:rPr>
        <w:t>производства и потребления.</w:t>
      </w: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   </w:t>
      </w:r>
      <w:r w:rsidRPr="00FC1B49">
        <w:rPr>
          <w:rFonts w:ascii="Arial" w:eastAsia="TimesNewRomanPSMT" w:hAnsi="Arial" w:cs="Arial"/>
        </w:rPr>
        <w:t>Обобщая вышеизложенное, необходимо сказать, что очистка территорий</w:t>
      </w: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C1B49">
        <w:rPr>
          <w:rFonts w:ascii="Arial" w:eastAsia="TimesNewRomanPSMT" w:hAnsi="Arial" w:cs="Arial"/>
        </w:rPr>
        <w:t xml:space="preserve">населенных пунктов является </w:t>
      </w:r>
      <w:proofErr w:type="gramStart"/>
      <w:r w:rsidRPr="00FC1B49">
        <w:rPr>
          <w:rFonts w:ascii="Arial" w:eastAsia="TimesNewRomanPSMT" w:hAnsi="Arial" w:cs="Arial"/>
        </w:rPr>
        <w:t>много</w:t>
      </w:r>
      <w:r>
        <w:rPr>
          <w:rFonts w:ascii="Arial" w:eastAsia="TimesNewRomanPSMT" w:hAnsi="Arial" w:cs="Arial"/>
        </w:rPr>
        <w:t xml:space="preserve"> </w:t>
      </w:r>
      <w:r w:rsidRPr="00FC1B49">
        <w:rPr>
          <w:rFonts w:ascii="Arial" w:eastAsia="TimesNewRomanPSMT" w:hAnsi="Arial" w:cs="Arial"/>
        </w:rPr>
        <w:t>аспектной</w:t>
      </w:r>
      <w:proofErr w:type="gramEnd"/>
      <w:r w:rsidRPr="00FC1B49">
        <w:rPr>
          <w:rFonts w:ascii="Arial" w:eastAsia="TimesNewRomanPSMT" w:hAnsi="Arial" w:cs="Arial"/>
        </w:rPr>
        <w:t>, а решение сложных задач не</w:t>
      </w: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C1B49">
        <w:rPr>
          <w:rFonts w:ascii="Arial" w:eastAsia="TimesNewRomanPSMT" w:hAnsi="Arial" w:cs="Arial"/>
        </w:rPr>
        <w:t>проводят в одно действие. Выстроить стройную систему, включающую все</w:t>
      </w: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C1B49">
        <w:rPr>
          <w:rFonts w:ascii="Arial" w:eastAsia="TimesNewRomanPSMT" w:hAnsi="Arial" w:cs="Arial"/>
        </w:rPr>
        <w:t xml:space="preserve">вопросы </w:t>
      </w:r>
      <w:r>
        <w:rPr>
          <w:rFonts w:ascii="Arial" w:eastAsia="TimesNewRomanPSMT" w:hAnsi="Arial" w:cs="Arial"/>
        </w:rPr>
        <w:t xml:space="preserve">очистки территории </w:t>
      </w:r>
      <w:proofErr w:type="spellStart"/>
      <w:r>
        <w:rPr>
          <w:rFonts w:ascii="Arial" w:eastAsia="TimesNewRomanPSMT" w:hAnsi="Arial" w:cs="Arial"/>
        </w:rPr>
        <w:t>Генераловского</w:t>
      </w:r>
      <w:proofErr w:type="spellEnd"/>
      <w:r w:rsidRPr="00FC1B49">
        <w:rPr>
          <w:rFonts w:ascii="Arial" w:eastAsia="TimesNewRomanPSMT" w:hAnsi="Arial" w:cs="Arial"/>
        </w:rPr>
        <w:t xml:space="preserve"> сельского поселения, обращения </w:t>
      </w:r>
      <w:proofErr w:type="gramStart"/>
      <w:r w:rsidRPr="00FC1B49">
        <w:rPr>
          <w:rFonts w:ascii="Arial" w:eastAsia="TimesNewRomanPSMT" w:hAnsi="Arial" w:cs="Arial"/>
        </w:rPr>
        <w:t>с</w:t>
      </w:r>
      <w:proofErr w:type="gramEnd"/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C1B49">
        <w:rPr>
          <w:rFonts w:ascii="Arial" w:eastAsia="TimesNewRomanPSMT" w:hAnsi="Arial" w:cs="Arial"/>
        </w:rPr>
        <w:t>отходами от сбора до переработки, требует определенных затрат для решения</w:t>
      </w: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C1B49">
        <w:rPr>
          <w:rFonts w:ascii="Arial" w:eastAsia="TimesNewRomanPSMT" w:hAnsi="Arial" w:cs="Arial"/>
        </w:rPr>
        <w:t>задач - экологических, экономических, технологических, законодательных,</w:t>
      </w: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C1B49">
        <w:rPr>
          <w:rFonts w:ascii="Arial" w:eastAsia="TimesNewRomanPSMT" w:hAnsi="Arial" w:cs="Arial"/>
        </w:rPr>
        <w:t>социальных, научных, информационных и этических.</w:t>
      </w:r>
    </w:p>
    <w:p w:rsidR="00D664BE" w:rsidRDefault="00D664BE">
      <w:pPr>
        <w:rPr>
          <w:rFonts w:ascii="Arial" w:hAnsi="Arial" w:cs="Arial"/>
        </w:rPr>
      </w:pPr>
    </w:p>
    <w:p w:rsidR="002A1546" w:rsidRPr="00FC1B49" w:rsidRDefault="002A1546" w:rsidP="00784195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 xml:space="preserve">3.8. </w:t>
      </w:r>
      <w:r w:rsidRPr="00FC1B49">
        <w:rPr>
          <w:rFonts w:ascii="Arial" w:eastAsia="TimesNewRomanPSMT" w:hAnsi="Arial" w:cs="Arial"/>
          <w:b/>
          <w:bCs/>
        </w:rPr>
        <w:t>Финансирование мероприятий по санитарной очистке территории сельского поселения</w:t>
      </w: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/>
          <w:b/>
          <w:bCs/>
        </w:rPr>
      </w:pPr>
    </w:p>
    <w:p w:rsidR="002A1546" w:rsidRPr="00FC1B49" w:rsidRDefault="002A1546" w:rsidP="002A1546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C1B49">
        <w:rPr>
          <w:rFonts w:ascii="Arial" w:eastAsia="TimesNewRomanPSMT" w:hAnsi="Arial" w:cs="Arial"/>
          <w:b/>
          <w:bCs/>
        </w:rPr>
        <w:t xml:space="preserve"> </w:t>
      </w:r>
      <w:r w:rsidRPr="00FC1B49">
        <w:rPr>
          <w:rFonts w:ascii="Arial" w:eastAsia="TimesNewRomanPSMT" w:hAnsi="Arial" w:cs="Arial"/>
        </w:rPr>
        <w:t>Ежегодно в бюджете сельского поселения предусматривать финансирование</w:t>
      </w:r>
    </w:p>
    <w:p w:rsidR="002A1546" w:rsidRPr="00C35230" w:rsidRDefault="002A1546" w:rsidP="002A1546">
      <w:pPr>
        <w:jc w:val="both"/>
        <w:rPr>
          <w:rFonts w:ascii="Arial" w:hAnsi="Arial" w:cs="Arial"/>
        </w:rPr>
      </w:pPr>
      <w:r w:rsidRPr="00FC1B49">
        <w:rPr>
          <w:rFonts w:ascii="Arial" w:eastAsia="TimesNewRomanPSMT" w:hAnsi="Arial" w:cs="Arial"/>
        </w:rPr>
        <w:t>на благоустройство и санитарную очистку территории поселения</w:t>
      </w:r>
      <w:r w:rsidRPr="00C55204">
        <w:rPr>
          <w:rFonts w:ascii="Arial" w:eastAsia="TimesNewRomanPSMT" w:hAnsi="Arial" w:cs="Arial"/>
        </w:rPr>
        <w:t>.</w:t>
      </w:r>
    </w:p>
    <w:sectPr w:rsidR="002A1546" w:rsidRPr="00C35230" w:rsidSect="0057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392"/>
    <w:multiLevelType w:val="hybridMultilevel"/>
    <w:tmpl w:val="283A8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E75F2"/>
    <w:multiLevelType w:val="multilevel"/>
    <w:tmpl w:val="2246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24"/>
    <w:rsid w:val="00000F4D"/>
    <w:rsid w:val="00006787"/>
    <w:rsid w:val="000231AC"/>
    <w:rsid w:val="0003146A"/>
    <w:rsid w:val="000449EE"/>
    <w:rsid w:val="00050E8A"/>
    <w:rsid w:val="000600FE"/>
    <w:rsid w:val="000609EA"/>
    <w:rsid w:val="00085370"/>
    <w:rsid w:val="000854A1"/>
    <w:rsid w:val="0008578A"/>
    <w:rsid w:val="00086BEE"/>
    <w:rsid w:val="00087D3F"/>
    <w:rsid w:val="000A0D19"/>
    <w:rsid w:val="000B37B8"/>
    <w:rsid w:val="000B515A"/>
    <w:rsid w:val="000C4CAB"/>
    <w:rsid w:val="000C4FC2"/>
    <w:rsid w:val="000D17BD"/>
    <w:rsid w:val="000D5EB2"/>
    <w:rsid w:val="000D6EB7"/>
    <w:rsid w:val="000E1F93"/>
    <w:rsid w:val="000E337D"/>
    <w:rsid w:val="000E7DFC"/>
    <w:rsid w:val="000F088F"/>
    <w:rsid w:val="00103259"/>
    <w:rsid w:val="00104609"/>
    <w:rsid w:val="00105822"/>
    <w:rsid w:val="00107F7F"/>
    <w:rsid w:val="00116232"/>
    <w:rsid w:val="0012115A"/>
    <w:rsid w:val="0012157C"/>
    <w:rsid w:val="00122EB8"/>
    <w:rsid w:val="00125514"/>
    <w:rsid w:val="00133203"/>
    <w:rsid w:val="00136344"/>
    <w:rsid w:val="00143025"/>
    <w:rsid w:val="00144511"/>
    <w:rsid w:val="001461AB"/>
    <w:rsid w:val="00147BC7"/>
    <w:rsid w:val="00161A53"/>
    <w:rsid w:val="00161E8E"/>
    <w:rsid w:val="00164B19"/>
    <w:rsid w:val="001654B3"/>
    <w:rsid w:val="00165F65"/>
    <w:rsid w:val="00170450"/>
    <w:rsid w:val="001728EF"/>
    <w:rsid w:val="001739C9"/>
    <w:rsid w:val="00177C69"/>
    <w:rsid w:val="00177D7C"/>
    <w:rsid w:val="00185022"/>
    <w:rsid w:val="001909F2"/>
    <w:rsid w:val="00194043"/>
    <w:rsid w:val="00195E5D"/>
    <w:rsid w:val="00196227"/>
    <w:rsid w:val="001A162A"/>
    <w:rsid w:val="001B0FF9"/>
    <w:rsid w:val="001C4334"/>
    <w:rsid w:val="001C62D2"/>
    <w:rsid w:val="001D2D3D"/>
    <w:rsid w:val="001D309F"/>
    <w:rsid w:val="001E5160"/>
    <w:rsid w:val="001E635A"/>
    <w:rsid w:val="001E6A40"/>
    <w:rsid w:val="00202976"/>
    <w:rsid w:val="00203C33"/>
    <w:rsid w:val="002119B3"/>
    <w:rsid w:val="00223D0C"/>
    <w:rsid w:val="00226F76"/>
    <w:rsid w:val="00230E11"/>
    <w:rsid w:val="00243BCB"/>
    <w:rsid w:val="0024665E"/>
    <w:rsid w:val="002559EF"/>
    <w:rsid w:val="00270224"/>
    <w:rsid w:val="00275B51"/>
    <w:rsid w:val="00277B01"/>
    <w:rsid w:val="00281EA5"/>
    <w:rsid w:val="002844A3"/>
    <w:rsid w:val="00290AF2"/>
    <w:rsid w:val="002963A2"/>
    <w:rsid w:val="002A10C2"/>
    <w:rsid w:val="002A1546"/>
    <w:rsid w:val="002B3688"/>
    <w:rsid w:val="002B4391"/>
    <w:rsid w:val="002B43CE"/>
    <w:rsid w:val="002B5809"/>
    <w:rsid w:val="002B5CFD"/>
    <w:rsid w:val="002C4D98"/>
    <w:rsid w:val="002C6558"/>
    <w:rsid w:val="002C7640"/>
    <w:rsid w:val="002D29D7"/>
    <w:rsid w:val="002F1C09"/>
    <w:rsid w:val="002F7410"/>
    <w:rsid w:val="0030253D"/>
    <w:rsid w:val="00306C64"/>
    <w:rsid w:val="00307C3B"/>
    <w:rsid w:val="00321105"/>
    <w:rsid w:val="00323E53"/>
    <w:rsid w:val="00326D71"/>
    <w:rsid w:val="00333650"/>
    <w:rsid w:val="00334EEC"/>
    <w:rsid w:val="00347C5E"/>
    <w:rsid w:val="00351F66"/>
    <w:rsid w:val="00352483"/>
    <w:rsid w:val="003614B9"/>
    <w:rsid w:val="00361700"/>
    <w:rsid w:val="003731EB"/>
    <w:rsid w:val="0037515D"/>
    <w:rsid w:val="003765C4"/>
    <w:rsid w:val="0038323E"/>
    <w:rsid w:val="003857E3"/>
    <w:rsid w:val="00385CB6"/>
    <w:rsid w:val="00387570"/>
    <w:rsid w:val="00390656"/>
    <w:rsid w:val="0039458C"/>
    <w:rsid w:val="003A2AFD"/>
    <w:rsid w:val="003A4E47"/>
    <w:rsid w:val="003A639F"/>
    <w:rsid w:val="003A63D8"/>
    <w:rsid w:val="003B14C7"/>
    <w:rsid w:val="003B51EB"/>
    <w:rsid w:val="003C0E2A"/>
    <w:rsid w:val="003C12EA"/>
    <w:rsid w:val="003C1B21"/>
    <w:rsid w:val="003C5199"/>
    <w:rsid w:val="003D51C6"/>
    <w:rsid w:val="003E2649"/>
    <w:rsid w:val="003E2E0E"/>
    <w:rsid w:val="003E3421"/>
    <w:rsid w:val="003E5B47"/>
    <w:rsid w:val="003E6CF9"/>
    <w:rsid w:val="003F0F91"/>
    <w:rsid w:val="003F633E"/>
    <w:rsid w:val="003F6D9B"/>
    <w:rsid w:val="003F6E0B"/>
    <w:rsid w:val="00401111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3D26"/>
    <w:rsid w:val="0043363C"/>
    <w:rsid w:val="004378B5"/>
    <w:rsid w:val="00440C18"/>
    <w:rsid w:val="004418FD"/>
    <w:rsid w:val="00445C24"/>
    <w:rsid w:val="00452BC9"/>
    <w:rsid w:val="0045311A"/>
    <w:rsid w:val="00454ADD"/>
    <w:rsid w:val="00464512"/>
    <w:rsid w:val="00474215"/>
    <w:rsid w:val="00475DDE"/>
    <w:rsid w:val="0048075B"/>
    <w:rsid w:val="00482C65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F36A3"/>
    <w:rsid w:val="004F5885"/>
    <w:rsid w:val="004F78F8"/>
    <w:rsid w:val="00506058"/>
    <w:rsid w:val="00510365"/>
    <w:rsid w:val="0052031B"/>
    <w:rsid w:val="00522B9E"/>
    <w:rsid w:val="005323BC"/>
    <w:rsid w:val="0053394C"/>
    <w:rsid w:val="00535E46"/>
    <w:rsid w:val="00537890"/>
    <w:rsid w:val="005407FD"/>
    <w:rsid w:val="00554C9E"/>
    <w:rsid w:val="00562464"/>
    <w:rsid w:val="0057170D"/>
    <w:rsid w:val="00571D1C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A10AA"/>
    <w:rsid w:val="005A6F75"/>
    <w:rsid w:val="005B2CD8"/>
    <w:rsid w:val="005C70A5"/>
    <w:rsid w:val="005C795F"/>
    <w:rsid w:val="005D0673"/>
    <w:rsid w:val="005D1599"/>
    <w:rsid w:val="005D2FAA"/>
    <w:rsid w:val="005E6E15"/>
    <w:rsid w:val="005F052D"/>
    <w:rsid w:val="005F05C1"/>
    <w:rsid w:val="005F31CA"/>
    <w:rsid w:val="00603185"/>
    <w:rsid w:val="0063052D"/>
    <w:rsid w:val="00640C90"/>
    <w:rsid w:val="006428C7"/>
    <w:rsid w:val="006437DE"/>
    <w:rsid w:val="00645412"/>
    <w:rsid w:val="006467C6"/>
    <w:rsid w:val="0065116A"/>
    <w:rsid w:val="0065418A"/>
    <w:rsid w:val="00654E12"/>
    <w:rsid w:val="00657929"/>
    <w:rsid w:val="00657E52"/>
    <w:rsid w:val="00660F50"/>
    <w:rsid w:val="0066282C"/>
    <w:rsid w:val="00671D9E"/>
    <w:rsid w:val="0067554E"/>
    <w:rsid w:val="00675CBF"/>
    <w:rsid w:val="006778BC"/>
    <w:rsid w:val="00682AED"/>
    <w:rsid w:val="006901BA"/>
    <w:rsid w:val="00691B90"/>
    <w:rsid w:val="006A1D34"/>
    <w:rsid w:val="006A4278"/>
    <w:rsid w:val="006B2F9A"/>
    <w:rsid w:val="006B5CE1"/>
    <w:rsid w:val="006C40AD"/>
    <w:rsid w:val="006C43D0"/>
    <w:rsid w:val="006D034C"/>
    <w:rsid w:val="006D3E39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41B6"/>
    <w:rsid w:val="007142C1"/>
    <w:rsid w:val="00723393"/>
    <w:rsid w:val="00723ECF"/>
    <w:rsid w:val="0072721F"/>
    <w:rsid w:val="00727B57"/>
    <w:rsid w:val="00734C63"/>
    <w:rsid w:val="00735631"/>
    <w:rsid w:val="00735EA3"/>
    <w:rsid w:val="00736CFC"/>
    <w:rsid w:val="00744320"/>
    <w:rsid w:val="007528D7"/>
    <w:rsid w:val="007579BE"/>
    <w:rsid w:val="00764BEA"/>
    <w:rsid w:val="00765DD3"/>
    <w:rsid w:val="007736CC"/>
    <w:rsid w:val="00775E87"/>
    <w:rsid w:val="00776085"/>
    <w:rsid w:val="007764AB"/>
    <w:rsid w:val="00780306"/>
    <w:rsid w:val="00783068"/>
    <w:rsid w:val="00784195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6003"/>
    <w:rsid w:val="007B7ED5"/>
    <w:rsid w:val="007C19CD"/>
    <w:rsid w:val="007C4150"/>
    <w:rsid w:val="007C4499"/>
    <w:rsid w:val="007D358F"/>
    <w:rsid w:val="007D3733"/>
    <w:rsid w:val="007E27E6"/>
    <w:rsid w:val="007E3C08"/>
    <w:rsid w:val="007E6194"/>
    <w:rsid w:val="007E6C1D"/>
    <w:rsid w:val="007E76CA"/>
    <w:rsid w:val="007F7C42"/>
    <w:rsid w:val="00800C88"/>
    <w:rsid w:val="00804998"/>
    <w:rsid w:val="008057FC"/>
    <w:rsid w:val="008106E5"/>
    <w:rsid w:val="008138D0"/>
    <w:rsid w:val="00817C15"/>
    <w:rsid w:val="00823FF2"/>
    <w:rsid w:val="0082547F"/>
    <w:rsid w:val="0082700D"/>
    <w:rsid w:val="0083108A"/>
    <w:rsid w:val="0084140B"/>
    <w:rsid w:val="00843EAA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A7DF1"/>
    <w:rsid w:val="008B3012"/>
    <w:rsid w:val="008B6EEF"/>
    <w:rsid w:val="008B7096"/>
    <w:rsid w:val="008D1590"/>
    <w:rsid w:val="008D3A1E"/>
    <w:rsid w:val="008D4AF7"/>
    <w:rsid w:val="008D7C04"/>
    <w:rsid w:val="008E16EF"/>
    <w:rsid w:val="008E5082"/>
    <w:rsid w:val="008E7350"/>
    <w:rsid w:val="008F0195"/>
    <w:rsid w:val="008F0AF6"/>
    <w:rsid w:val="008F4BBD"/>
    <w:rsid w:val="008F67C2"/>
    <w:rsid w:val="008F7C9D"/>
    <w:rsid w:val="00902370"/>
    <w:rsid w:val="00902C32"/>
    <w:rsid w:val="00904C38"/>
    <w:rsid w:val="00904E69"/>
    <w:rsid w:val="00914AD0"/>
    <w:rsid w:val="00932FCE"/>
    <w:rsid w:val="00933D1C"/>
    <w:rsid w:val="00934063"/>
    <w:rsid w:val="009479FF"/>
    <w:rsid w:val="00947EF8"/>
    <w:rsid w:val="00960F3E"/>
    <w:rsid w:val="00964E9D"/>
    <w:rsid w:val="0096765D"/>
    <w:rsid w:val="00972B30"/>
    <w:rsid w:val="009764CF"/>
    <w:rsid w:val="0099012E"/>
    <w:rsid w:val="009920B3"/>
    <w:rsid w:val="00997C71"/>
    <w:rsid w:val="009A0B16"/>
    <w:rsid w:val="009A65F9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5715"/>
    <w:rsid w:val="009E63A2"/>
    <w:rsid w:val="009F6D52"/>
    <w:rsid w:val="009F783C"/>
    <w:rsid w:val="00A07E80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2E8"/>
    <w:rsid w:val="00A5027B"/>
    <w:rsid w:val="00A51CD4"/>
    <w:rsid w:val="00A71B03"/>
    <w:rsid w:val="00A771F2"/>
    <w:rsid w:val="00A82143"/>
    <w:rsid w:val="00A836FB"/>
    <w:rsid w:val="00A858F0"/>
    <w:rsid w:val="00A90128"/>
    <w:rsid w:val="00AA22DC"/>
    <w:rsid w:val="00AB4C61"/>
    <w:rsid w:val="00AB7B11"/>
    <w:rsid w:val="00AC69E0"/>
    <w:rsid w:val="00AD1602"/>
    <w:rsid w:val="00AE7525"/>
    <w:rsid w:val="00AF2B2E"/>
    <w:rsid w:val="00AF3BDE"/>
    <w:rsid w:val="00AF73DB"/>
    <w:rsid w:val="00AF78AB"/>
    <w:rsid w:val="00B0166F"/>
    <w:rsid w:val="00B02EAC"/>
    <w:rsid w:val="00B02F23"/>
    <w:rsid w:val="00B0341E"/>
    <w:rsid w:val="00B07F66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94D0B"/>
    <w:rsid w:val="00BA015B"/>
    <w:rsid w:val="00BA1DF2"/>
    <w:rsid w:val="00BA358E"/>
    <w:rsid w:val="00BA4639"/>
    <w:rsid w:val="00BA50A3"/>
    <w:rsid w:val="00BA6CCF"/>
    <w:rsid w:val="00BA77A6"/>
    <w:rsid w:val="00BB081B"/>
    <w:rsid w:val="00BC4118"/>
    <w:rsid w:val="00BD2BA1"/>
    <w:rsid w:val="00BD4D26"/>
    <w:rsid w:val="00BD5A43"/>
    <w:rsid w:val="00BD77FD"/>
    <w:rsid w:val="00BD7B4F"/>
    <w:rsid w:val="00BE4C6B"/>
    <w:rsid w:val="00BE5792"/>
    <w:rsid w:val="00BF63B9"/>
    <w:rsid w:val="00C037AA"/>
    <w:rsid w:val="00C134CC"/>
    <w:rsid w:val="00C20AE1"/>
    <w:rsid w:val="00C22377"/>
    <w:rsid w:val="00C310E6"/>
    <w:rsid w:val="00C31DB1"/>
    <w:rsid w:val="00C32839"/>
    <w:rsid w:val="00C35230"/>
    <w:rsid w:val="00C36ABA"/>
    <w:rsid w:val="00C3712C"/>
    <w:rsid w:val="00C424AF"/>
    <w:rsid w:val="00C42771"/>
    <w:rsid w:val="00C52F82"/>
    <w:rsid w:val="00C562F6"/>
    <w:rsid w:val="00C62471"/>
    <w:rsid w:val="00C63CBA"/>
    <w:rsid w:val="00C665CA"/>
    <w:rsid w:val="00C77622"/>
    <w:rsid w:val="00C80A51"/>
    <w:rsid w:val="00C81A6F"/>
    <w:rsid w:val="00C84AC6"/>
    <w:rsid w:val="00C9114A"/>
    <w:rsid w:val="00C924D2"/>
    <w:rsid w:val="00C9342B"/>
    <w:rsid w:val="00C97275"/>
    <w:rsid w:val="00CA0A23"/>
    <w:rsid w:val="00CA13AD"/>
    <w:rsid w:val="00CA50E3"/>
    <w:rsid w:val="00CB44BD"/>
    <w:rsid w:val="00CD6A29"/>
    <w:rsid w:val="00CE2F6B"/>
    <w:rsid w:val="00CE3B3E"/>
    <w:rsid w:val="00CE4386"/>
    <w:rsid w:val="00CE4969"/>
    <w:rsid w:val="00CF1FF7"/>
    <w:rsid w:val="00CF6781"/>
    <w:rsid w:val="00D01F6B"/>
    <w:rsid w:val="00D0383B"/>
    <w:rsid w:val="00D03AF7"/>
    <w:rsid w:val="00D05059"/>
    <w:rsid w:val="00D11A8C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2995"/>
    <w:rsid w:val="00D53231"/>
    <w:rsid w:val="00D53B14"/>
    <w:rsid w:val="00D62755"/>
    <w:rsid w:val="00D63E9D"/>
    <w:rsid w:val="00D664BE"/>
    <w:rsid w:val="00D670F0"/>
    <w:rsid w:val="00D71010"/>
    <w:rsid w:val="00D73CD3"/>
    <w:rsid w:val="00D75BB6"/>
    <w:rsid w:val="00D873EB"/>
    <w:rsid w:val="00D92FA1"/>
    <w:rsid w:val="00D95463"/>
    <w:rsid w:val="00D961FA"/>
    <w:rsid w:val="00D96C8E"/>
    <w:rsid w:val="00DA2980"/>
    <w:rsid w:val="00DA7ACB"/>
    <w:rsid w:val="00DB04A9"/>
    <w:rsid w:val="00DC4B39"/>
    <w:rsid w:val="00DC6E7F"/>
    <w:rsid w:val="00DC73AA"/>
    <w:rsid w:val="00DE1AB4"/>
    <w:rsid w:val="00DE361B"/>
    <w:rsid w:val="00DE45E7"/>
    <w:rsid w:val="00DF1E33"/>
    <w:rsid w:val="00DF4BFD"/>
    <w:rsid w:val="00E01C73"/>
    <w:rsid w:val="00E04CB7"/>
    <w:rsid w:val="00E12CAA"/>
    <w:rsid w:val="00E2098E"/>
    <w:rsid w:val="00E20FC9"/>
    <w:rsid w:val="00E45504"/>
    <w:rsid w:val="00E52CA2"/>
    <w:rsid w:val="00E546BB"/>
    <w:rsid w:val="00E64220"/>
    <w:rsid w:val="00E64E72"/>
    <w:rsid w:val="00E658DF"/>
    <w:rsid w:val="00E66E7E"/>
    <w:rsid w:val="00E77B98"/>
    <w:rsid w:val="00E83261"/>
    <w:rsid w:val="00E92F77"/>
    <w:rsid w:val="00E93C7F"/>
    <w:rsid w:val="00E946FD"/>
    <w:rsid w:val="00EA1781"/>
    <w:rsid w:val="00EA65CB"/>
    <w:rsid w:val="00EB0917"/>
    <w:rsid w:val="00EB2A36"/>
    <w:rsid w:val="00EB370E"/>
    <w:rsid w:val="00EB5332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B42"/>
    <w:rsid w:val="00F11CEE"/>
    <w:rsid w:val="00F1284E"/>
    <w:rsid w:val="00F14D4C"/>
    <w:rsid w:val="00F15D00"/>
    <w:rsid w:val="00F24450"/>
    <w:rsid w:val="00F2562F"/>
    <w:rsid w:val="00F27A57"/>
    <w:rsid w:val="00F338F4"/>
    <w:rsid w:val="00F37B24"/>
    <w:rsid w:val="00F514B0"/>
    <w:rsid w:val="00F576EA"/>
    <w:rsid w:val="00F61023"/>
    <w:rsid w:val="00F629AB"/>
    <w:rsid w:val="00F80D03"/>
    <w:rsid w:val="00F94AE8"/>
    <w:rsid w:val="00FA136C"/>
    <w:rsid w:val="00FA5702"/>
    <w:rsid w:val="00FA5F75"/>
    <w:rsid w:val="00FA705D"/>
    <w:rsid w:val="00FB63CB"/>
    <w:rsid w:val="00FB6766"/>
    <w:rsid w:val="00FB6E26"/>
    <w:rsid w:val="00FC301E"/>
    <w:rsid w:val="00FC4D02"/>
    <w:rsid w:val="00FC6ED9"/>
    <w:rsid w:val="00FD05B4"/>
    <w:rsid w:val="00FD09BA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  <w:rsid w:val="00FF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4A1"/>
    <w:pPr>
      <w:spacing w:before="100" w:beforeAutospacing="1" w:after="100" w:afterAutospacing="1"/>
    </w:pPr>
  </w:style>
  <w:style w:type="character" w:styleId="a4">
    <w:name w:val="Strong"/>
    <w:qFormat/>
    <w:rsid w:val="000854A1"/>
    <w:rPr>
      <w:b/>
      <w:bCs/>
    </w:rPr>
  </w:style>
  <w:style w:type="character" w:customStyle="1" w:styleId="a5">
    <w:name w:val="Гипертекстовая ссылка"/>
    <w:basedOn w:val="a0"/>
    <w:uiPriority w:val="99"/>
    <w:rsid w:val="00B94D0B"/>
    <w:rPr>
      <w:color w:val="106BBE"/>
    </w:rPr>
  </w:style>
  <w:style w:type="character" w:customStyle="1" w:styleId="apple-converted-space">
    <w:name w:val="apple-converted-space"/>
    <w:basedOn w:val="a0"/>
    <w:rsid w:val="00475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4A1"/>
    <w:pPr>
      <w:spacing w:before="100" w:beforeAutospacing="1" w:after="100" w:afterAutospacing="1"/>
    </w:pPr>
  </w:style>
  <w:style w:type="character" w:styleId="a4">
    <w:name w:val="Strong"/>
    <w:qFormat/>
    <w:rsid w:val="00085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Катерина</cp:lastModifiedBy>
  <cp:revision>2</cp:revision>
  <cp:lastPrinted>2019-03-26T05:39:00Z</cp:lastPrinted>
  <dcterms:created xsi:type="dcterms:W3CDTF">2019-03-29T06:19:00Z</dcterms:created>
  <dcterms:modified xsi:type="dcterms:W3CDTF">2019-03-29T06:19:00Z</dcterms:modified>
</cp:coreProperties>
</file>