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F0" w:rsidRDefault="005A2CF0" w:rsidP="005A2CF0">
      <w:pPr>
        <w:jc w:val="center"/>
        <w:rPr>
          <w:rFonts w:ascii="Arial" w:hAnsi="Arial" w:cs="Arial"/>
          <w:b/>
          <w:szCs w:val="28"/>
        </w:rPr>
      </w:pPr>
      <w:r>
        <w:rPr>
          <w:rFonts w:ascii="Arial" w:hAnsi="Arial" w:cs="Arial"/>
          <w:b/>
          <w:szCs w:val="28"/>
        </w:rPr>
        <w:t xml:space="preserve">АДМИНИСТРАЦИЯ </w:t>
      </w:r>
    </w:p>
    <w:p w:rsidR="005A2CF0" w:rsidRDefault="005A2CF0" w:rsidP="005A2CF0">
      <w:pPr>
        <w:jc w:val="center"/>
        <w:rPr>
          <w:rFonts w:ascii="Arial" w:hAnsi="Arial" w:cs="Arial"/>
          <w:b/>
          <w:szCs w:val="28"/>
        </w:rPr>
      </w:pPr>
      <w:r>
        <w:rPr>
          <w:rFonts w:ascii="Arial" w:hAnsi="Arial" w:cs="Arial"/>
          <w:b/>
          <w:szCs w:val="28"/>
        </w:rPr>
        <w:t xml:space="preserve">  ГЕНЕРАЛОВСКОГО СЕЛЬСКОГО  ПОСЕЛЕНИЯ</w:t>
      </w:r>
    </w:p>
    <w:p w:rsidR="005A2CF0" w:rsidRDefault="005A2CF0" w:rsidP="005A2CF0">
      <w:pPr>
        <w:jc w:val="center"/>
        <w:rPr>
          <w:rFonts w:ascii="Arial" w:hAnsi="Arial" w:cs="Arial"/>
          <w:b/>
          <w:szCs w:val="28"/>
        </w:rPr>
      </w:pPr>
      <w:r>
        <w:rPr>
          <w:rFonts w:ascii="Arial" w:hAnsi="Arial" w:cs="Arial"/>
          <w:b/>
          <w:szCs w:val="28"/>
        </w:rPr>
        <w:t>КОТЕЛЬНИКОВСКОГО МУНИЦИПАЛЬНОГО РАЙОНА</w:t>
      </w:r>
    </w:p>
    <w:p w:rsidR="005A2CF0" w:rsidRDefault="005A2CF0" w:rsidP="005A2CF0">
      <w:pPr>
        <w:jc w:val="center"/>
        <w:rPr>
          <w:rFonts w:ascii="Arial" w:hAnsi="Arial" w:cs="Arial"/>
          <w:b/>
          <w:szCs w:val="28"/>
        </w:rPr>
      </w:pPr>
      <w:r>
        <w:rPr>
          <w:rFonts w:ascii="Arial" w:hAnsi="Arial" w:cs="Arial"/>
          <w:b/>
          <w:szCs w:val="28"/>
        </w:rPr>
        <w:t>ВОЛГОГРАДСКОЙ ОБЛАСТИ</w:t>
      </w:r>
    </w:p>
    <w:p w:rsidR="005A2CF0" w:rsidRDefault="005A2CF0" w:rsidP="005A2CF0">
      <w:pPr>
        <w:jc w:val="center"/>
        <w:rPr>
          <w:rFonts w:ascii="Arial" w:hAnsi="Arial" w:cs="Arial"/>
          <w:b/>
        </w:rPr>
      </w:pP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823"/>
      </w:tblGrid>
      <w:tr w:rsidR="005A2CF0" w:rsidTr="005A2CF0">
        <w:trPr>
          <w:trHeight w:val="20"/>
        </w:trPr>
        <w:tc>
          <w:tcPr>
            <w:tcW w:w="9823" w:type="dxa"/>
            <w:tcBorders>
              <w:top w:val="thinThickMediumGap" w:sz="24" w:space="0" w:color="auto"/>
              <w:left w:val="nil"/>
              <w:bottom w:val="nil"/>
              <w:right w:val="nil"/>
            </w:tcBorders>
          </w:tcPr>
          <w:p w:rsidR="005A2CF0" w:rsidRDefault="005A2CF0" w:rsidP="005A2CF0">
            <w:pPr>
              <w:widowControl w:val="0"/>
              <w:autoSpaceDE w:val="0"/>
              <w:autoSpaceDN w:val="0"/>
              <w:adjustRightInd w:val="0"/>
              <w:spacing w:line="276" w:lineRule="auto"/>
              <w:rPr>
                <w:rFonts w:ascii="Arial" w:hAnsi="Arial" w:cs="Arial"/>
                <w:b/>
              </w:rPr>
            </w:pPr>
          </w:p>
        </w:tc>
      </w:tr>
    </w:tbl>
    <w:p w:rsidR="005A2CF0" w:rsidRDefault="005A2CF0" w:rsidP="005A2CF0">
      <w:pPr>
        <w:ind w:hanging="142"/>
        <w:jc w:val="center"/>
        <w:rPr>
          <w:rFonts w:ascii="Arial" w:hAnsi="Arial" w:cs="Arial"/>
          <w:b/>
        </w:rPr>
      </w:pPr>
      <w:r>
        <w:rPr>
          <w:rFonts w:ascii="Arial" w:hAnsi="Arial" w:cs="Arial"/>
          <w:b/>
        </w:rPr>
        <w:t>ПОСТАНОВЛЕНИЕ</w:t>
      </w:r>
    </w:p>
    <w:p w:rsidR="005A2CF0" w:rsidRDefault="005A2CF0" w:rsidP="005A2CF0">
      <w:pPr>
        <w:ind w:hanging="142"/>
        <w:jc w:val="center"/>
        <w:rPr>
          <w:rFonts w:ascii="Arial" w:hAnsi="Arial" w:cs="Arial"/>
          <w:b/>
        </w:rPr>
      </w:pPr>
    </w:p>
    <w:tbl>
      <w:tblPr>
        <w:tblW w:w="9633" w:type="dxa"/>
        <w:tblLook w:val="01E0"/>
      </w:tblPr>
      <w:tblGrid>
        <w:gridCol w:w="500"/>
        <w:gridCol w:w="742"/>
        <w:gridCol w:w="1333"/>
        <w:gridCol w:w="816"/>
        <w:gridCol w:w="810"/>
        <w:gridCol w:w="4076"/>
        <w:gridCol w:w="1356"/>
      </w:tblGrid>
      <w:tr w:rsidR="005A2CF0" w:rsidRPr="005A2CF0" w:rsidTr="005A2CF0">
        <w:trPr>
          <w:trHeight w:val="287"/>
        </w:trPr>
        <w:tc>
          <w:tcPr>
            <w:tcW w:w="500" w:type="dxa"/>
            <w:hideMark/>
          </w:tcPr>
          <w:p w:rsidR="005A2CF0" w:rsidRPr="005A2CF0" w:rsidRDefault="005A2CF0" w:rsidP="005A2CF0">
            <w:pPr>
              <w:widowControl w:val="0"/>
              <w:autoSpaceDE w:val="0"/>
              <w:autoSpaceDN w:val="0"/>
              <w:adjustRightInd w:val="0"/>
              <w:spacing w:line="276" w:lineRule="auto"/>
              <w:ind w:left="-142" w:right="-164"/>
              <w:jc w:val="center"/>
              <w:rPr>
                <w:rFonts w:ascii="Arial" w:hAnsi="Arial" w:cs="Arial"/>
                <w:b/>
                <w:spacing w:val="3"/>
                <w:sz w:val="24"/>
              </w:rPr>
            </w:pPr>
            <w:r w:rsidRPr="005A2CF0">
              <w:rPr>
                <w:rFonts w:ascii="Arial" w:hAnsi="Arial" w:cs="Arial"/>
                <w:b/>
                <w:spacing w:val="3"/>
                <w:sz w:val="24"/>
              </w:rPr>
              <w:t>от</w:t>
            </w:r>
          </w:p>
        </w:tc>
        <w:tc>
          <w:tcPr>
            <w:tcW w:w="742" w:type="dxa"/>
            <w:hideMark/>
          </w:tcPr>
          <w:p w:rsidR="005A2CF0" w:rsidRPr="005A2CF0" w:rsidRDefault="005A2CF0" w:rsidP="005A2CF0">
            <w:pPr>
              <w:widowControl w:val="0"/>
              <w:autoSpaceDE w:val="0"/>
              <w:autoSpaceDN w:val="0"/>
              <w:adjustRightInd w:val="0"/>
              <w:spacing w:line="276" w:lineRule="auto"/>
              <w:ind w:left="-108" w:right="-96"/>
              <w:jc w:val="center"/>
              <w:rPr>
                <w:rFonts w:ascii="Arial" w:hAnsi="Arial" w:cs="Arial"/>
                <w:b/>
                <w:spacing w:val="3"/>
                <w:sz w:val="24"/>
              </w:rPr>
            </w:pPr>
            <w:r w:rsidRPr="005A2CF0">
              <w:rPr>
                <w:rFonts w:ascii="Arial" w:hAnsi="Arial" w:cs="Arial"/>
                <w:b/>
                <w:spacing w:val="3"/>
                <w:sz w:val="24"/>
              </w:rPr>
              <w:t>«25»</w:t>
            </w:r>
          </w:p>
        </w:tc>
        <w:tc>
          <w:tcPr>
            <w:tcW w:w="1333" w:type="dxa"/>
            <w:tcBorders>
              <w:top w:val="nil"/>
              <w:left w:val="nil"/>
              <w:bottom w:val="single" w:sz="4" w:space="0" w:color="auto"/>
              <w:right w:val="nil"/>
            </w:tcBorders>
            <w:hideMark/>
          </w:tcPr>
          <w:p w:rsidR="005A2CF0" w:rsidRPr="005A2CF0" w:rsidRDefault="005A2CF0" w:rsidP="005A2CF0">
            <w:pPr>
              <w:widowControl w:val="0"/>
              <w:autoSpaceDE w:val="0"/>
              <w:autoSpaceDN w:val="0"/>
              <w:adjustRightInd w:val="0"/>
              <w:spacing w:line="276" w:lineRule="auto"/>
              <w:jc w:val="center"/>
              <w:rPr>
                <w:rFonts w:ascii="Arial" w:hAnsi="Arial" w:cs="Arial"/>
                <w:b/>
                <w:spacing w:val="3"/>
                <w:sz w:val="24"/>
              </w:rPr>
            </w:pPr>
            <w:r w:rsidRPr="005A2CF0">
              <w:rPr>
                <w:rFonts w:ascii="Arial" w:hAnsi="Arial" w:cs="Arial"/>
                <w:b/>
                <w:spacing w:val="3"/>
                <w:sz w:val="24"/>
              </w:rPr>
              <w:t>ноября</w:t>
            </w:r>
          </w:p>
        </w:tc>
        <w:tc>
          <w:tcPr>
            <w:tcW w:w="816" w:type="dxa"/>
            <w:hideMark/>
          </w:tcPr>
          <w:p w:rsidR="005A2CF0" w:rsidRPr="005A2CF0" w:rsidRDefault="005A2CF0" w:rsidP="005A2CF0">
            <w:pPr>
              <w:widowControl w:val="0"/>
              <w:autoSpaceDE w:val="0"/>
              <w:autoSpaceDN w:val="0"/>
              <w:adjustRightInd w:val="0"/>
              <w:spacing w:line="276" w:lineRule="auto"/>
              <w:jc w:val="center"/>
              <w:rPr>
                <w:rFonts w:ascii="Arial" w:hAnsi="Arial" w:cs="Arial"/>
                <w:b/>
                <w:spacing w:val="3"/>
                <w:sz w:val="24"/>
              </w:rPr>
            </w:pPr>
            <w:r w:rsidRPr="005A2CF0">
              <w:rPr>
                <w:rFonts w:ascii="Arial" w:hAnsi="Arial" w:cs="Arial"/>
                <w:b/>
                <w:spacing w:val="3"/>
                <w:sz w:val="24"/>
              </w:rPr>
              <w:t>2022</w:t>
            </w:r>
          </w:p>
        </w:tc>
        <w:tc>
          <w:tcPr>
            <w:tcW w:w="810" w:type="dxa"/>
            <w:hideMark/>
          </w:tcPr>
          <w:p w:rsidR="005A2CF0" w:rsidRPr="005A2CF0" w:rsidRDefault="005A2CF0" w:rsidP="005A2CF0">
            <w:pPr>
              <w:widowControl w:val="0"/>
              <w:autoSpaceDE w:val="0"/>
              <w:autoSpaceDN w:val="0"/>
              <w:adjustRightInd w:val="0"/>
              <w:spacing w:line="276" w:lineRule="auto"/>
              <w:ind w:left="-114" w:right="-140"/>
              <w:jc w:val="center"/>
              <w:rPr>
                <w:rFonts w:ascii="Arial" w:hAnsi="Arial" w:cs="Arial"/>
                <w:b/>
                <w:spacing w:val="3"/>
                <w:sz w:val="24"/>
              </w:rPr>
            </w:pPr>
            <w:r w:rsidRPr="005A2CF0">
              <w:rPr>
                <w:rFonts w:ascii="Arial" w:hAnsi="Arial" w:cs="Arial"/>
                <w:b/>
                <w:spacing w:val="3"/>
                <w:sz w:val="24"/>
              </w:rPr>
              <w:t>года</w:t>
            </w:r>
          </w:p>
        </w:tc>
        <w:tc>
          <w:tcPr>
            <w:tcW w:w="4076" w:type="dxa"/>
            <w:hideMark/>
          </w:tcPr>
          <w:p w:rsidR="005A2CF0" w:rsidRPr="005A2CF0" w:rsidRDefault="005A2CF0" w:rsidP="005A2CF0">
            <w:pPr>
              <w:widowControl w:val="0"/>
              <w:autoSpaceDE w:val="0"/>
              <w:autoSpaceDN w:val="0"/>
              <w:adjustRightInd w:val="0"/>
              <w:spacing w:line="276" w:lineRule="auto"/>
              <w:rPr>
                <w:rFonts w:ascii="Arial" w:hAnsi="Arial" w:cs="Arial"/>
                <w:b/>
                <w:spacing w:val="3"/>
                <w:sz w:val="24"/>
              </w:rPr>
            </w:pPr>
            <w:r w:rsidRPr="005A2CF0">
              <w:rPr>
                <w:rFonts w:ascii="Arial" w:hAnsi="Arial" w:cs="Arial"/>
                <w:b/>
                <w:spacing w:val="3"/>
                <w:sz w:val="24"/>
              </w:rPr>
              <w:t xml:space="preserve"> № 73</w:t>
            </w:r>
          </w:p>
        </w:tc>
        <w:tc>
          <w:tcPr>
            <w:tcW w:w="1356" w:type="dxa"/>
            <w:tcBorders>
              <w:top w:val="nil"/>
              <w:left w:val="nil"/>
              <w:bottom w:val="single" w:sz="4" w:space="0" w:color="auto"/>
              <w:right w:val="nil"/>
            </w:tcBorders>
          </w:tcPr>
          <w:p w:rsidR="005A2CF0" w:rsidRPr="005A2CF0" w:rsidRDefault="005A2CF0" w:rsidP="005A2CF0">
            <w:pPr>
              <w:widowControl w:val="0"/>
              <w:autoSpaceDE w:val="0"/>
              <w:autoSpaceDN w:val="0"/>
              <w:adjustRightInd w:val="0"/>
              <w:spacing w:line="276" w:lineRule="auto"/>
              <w:rPr>
                <w:rFonts w:ascii="Arial" w:hAnsi="Arial" w:cs="Arial"/>
                <w:b/>
                <w:spacing w:val="3"/>
                <w:sz w:val="24"/>
              </w:rPr>
            </w:pPr>
          </w:p>
        </w:tc>
      </w:tr>
    </w:tbl>
    <w:p w:rsidR="005A2CF0" w:rsidRPr="005A2CF0" w:rsidRDefault="005A2CF0" w:rsidP="005A2CF0">
      <w:pPr>
        <w:ind w:firstLine="426"/>
        <w:rPr>
          <w:rFonts w:ascii="Arial" w:hAnsi="Arial" w:cs="Arial"/>
          <w:sz w:val="24"/>
        </w:rPr>
      </w:pPr>
    </w:p>
    <w:p w:rsidR="005A2CF0" w:rsidRPr="005A2CF0" w:rsidRDefault="005A2CF0" w:rsidP="005A2CF0">
      <w:pPr>
        <w:ind w:firstLine="426"/>
        <w:jc w:val="both"/>
        <w:rPr>
          <w:rFonts w:ascii="Arial" w:hAnsi="Arial" w:cs="Arial"/>
          <w:b/>
          <w:sz w:val="24"/>
        </w:rPr>
      </w:pPr>
    </w:p>
    <w:p w:rsidR="005A2CF0" w:rsidRPr="005A2CF0" w:rsidRDefault="005A2CF0" w:rsidP="005A2CF0">
      <w:pPr>
        <w:jc w:val="both"/>
        <w:rPr>
          <w:rFonts w:ascii="Arial" w:hAnsi="Arial" w:cs="Arial"/>
          <w:b/>
          <w:sz w:val="24"/>
        </w:rPr>
      </w:pPr>
      <w:r w:rsidRPr="005A2CF0">
        <w:rPr>
          <w:rFonts w:ascii="Arial" w:hAnsi="Arial" w:cs="Arial"/>
          <w:b/>
          <w:sz w:val="24"/>
        </w:rPr>
        <w:t xml:space="preserve">Об утверждении муниципальной </w:t>
      </w:r>
    </w:p>
    <w:p w:rsidR="005A2CF0" w:rsidRPr="005A2CF0" w:rsidRDefault="005A2CF0" w:rsidP="005A2CF0">
      <w:pPr>
        <w:jc w:val="both"/>
        <w:rPr>
          <w:rFonts w:ascii="Arial" w:hAnsi="Arial" w:cs="Arial"/>
          <w:b/>
          <w:sz w:val="24"/>
        </w:rPr>
      </w:pPr>
      <w:r w:rsidRPr="005A2CF0">
        <w:rPr>
          <w:rFonts w:ascii="Arial" w:hAnsi="Arial" w:cs="Arial"/>
          <w:b/>
          <w:sz w:val="24"/>
        </w:rPr>
        <w:t xml:space="preserve"> программы «Управление муниципальным имуществом</w:t>
      </w:r>
    </w:p>
    <w:p w:rsidR="005A2CF0" w:rsidRPr="005A2CF0" w:rsidRDefault="005A2CF0" w:rsidP="005A2CF0">
      <w:pPr>
        <w:jc w:val="both"/>
        <w:rPr>
          <w:rFonts w:ascii="Arial" w:hAnsi="Arial" w:cs="Arial"/>
          <w:b/>
          <w:sz w:val="24"/>
        </w:rPr>
      </w:pPr>
      <w:r w:rsidRPr="005A2CF0">
        <w:rPr>
          <w:rFonts w:ascii="Arial" w:hAnsi="Arial" w:cs="Arial"/>
          <w:b/>
          <w:sz w:val="24"/>
        </w:rPr>
        <w:t xml:space="preserve">и регулирование земельных отношений </w:t>
      </w:r>
    </w:p>
    <w:p w:rsidR="005A2CF0" w:rsidRPr="005A2CF0" w:rsidRDefault="005A2CF0" w:rsidP="005A2CF0">
      <w:pPr>
        <w:jc w:val="both"/>
        <w:rPr>
          <w:rFonts w:ascii="Arial" w:hAnsi="Arial" w:cs="Arial"/>
          <w:b/>
          <w:sz w:val="24"/>
        </w:rPr>
      </w:pPr>
      <w:r w:rsidRPr="005A2CF0">
        <w:rPr>
          <w:rFonts w:ascii="Arial" w:hAnsi="Arial" w:cs="Arial"/>
          <w:b/>
          <w:sz w:val="24"/>
        </w:rPr>
        <w:t>Генераловского сельского поселения Котельниковского</w:t>
      </w:r>
    </w:p>
    <w:p w:rsidR="005A2CF0" w:rsidRPr="005A2CF0" w:rsidRDefault="005A2CF0" w:rsidP="005A2CF0">
      <w:pPr>
        <w:jc w:val="both"/>
        <w:rPr>
          <w:rFonts w:ascii="Arial" w:hAnsi="Arial" w:cs="Arial"/>
          <w:b/>
          <w:sz w:val="24"/>
        </w:rPr>
      </w:pPr>
      <w:r w:rsidRPr="005A2CF0">
        <w:rPr>
          <w:rFonts w:ascii="Arial" w:hAnsi="Arial" w:cs="Arial"/>
          <w:b/>
          <w:sz w:val="24"/>
        </w:rPr>
        <w:t>муниципального района Волгоградской области</w:t>
      </w:r>
    </w:p>
    <w:p w:rsidR="005A2CF0" w:rsidRPr="005A2CF0" w:rsidRDefault="005A2CF0" w:rsidP="005A2CF0">
      <w:pPr>
        <w:jc w:val="both"/>
        <w:rPr>
          <w:rFonts w:ascii="Arial" w:hAnsi="Arial" w:cs="Arial"/>
          <w:b/>
          <w:sz w:val="24"/>
        </w:rPr>
      </w:pPr>
      <w:r w:rsidRPr="005A2CF0">
        <w:rPr>
          <w:rFonts w:ascii="Arial" w:hAnsi="Arial" w:cs="Arial"/>
          <w:b/>
          <w:sz w:val="24"/>
        </w:rPr>
        <w:t xml:space="preserve"> на 2023-2025  годы» </w:t>
      </w:r>
    </w:p>
    <w:p w:rsidR="005A2CF0" w:rsidRPr="005A2CF0" w:rsidRDefault="005A2CF0" w:rsidP="005A2CF0">
      <w:pPr>
        <w:ind w:left="360"/>
        <w:jc w:val="both"/>
        <w:rPr>
          <w:rFonts w:ascii="Arial" w:hAnsi="Arial" w:cs="Arial"/>
          <w:b/>
          <w:sz w:val="24"/>
        </w:rPr>
      </w:pPr>
    </w:p>
    <w:p w:rsidR="005A2CF0" w:rsidRPr="005A2CF0" w:rsidRDefault="005A2CF0" w:rsidP="005A2CF0">
      <w:pPr>
        <w:ind w:left="360"/>
        <w:jc w:val="both"/>
        <w:rPr>
          <w:rFonts w:ascii="Arial" w:hAnsi="Arial" w:cs="Arial"/>
          <w:b/>
          <w:sz w:val="24"/>
        </w:rPr>
      </w:pPr>
    </w:p>
    <w:p w:rsidR="005A2CF0" w:rsidRPr="005A2CF0" w:rsidRDefault="005A2CF0" w:rsidP="005A2CF0">
      <w:pPr>
        <w:jc w:val="both"/>
        <w:rPr>
          <w:rFonts w:ascii="Arial" w:hAnsi="Arial" w:cs="Arial"/>
          <w:sz w:val="24"/>
        </w:rPr>
      </w:pPr>
      <w:r w:rsidRPr="005A2CF0">
        <w:rPr>
          <w:rFonts w:ascii="Arial" w:hAnsi="Arial" w:cs="Arial"/>
          <w:b/>
          <w:sz w:val="24"/>
        </w:rPr>
        <w:t xml:space="preserve">     </w:t>
      </w:r>
      <w:r w:rsidRPr="005A2CF0">
        <w:rPr>
          <w:rFonts w:ascii="Arial" w:hAnsi="Arial" w:cs="Arial"/>
          <w:sz w:val="24"/>
        </w:rPr>
        <w:t>В соответствии с Федеральным законом  РФ  от 06.10.2003 года №131-ФЗ  «Об  общих  принципах  организации  местного  самоуправления  в Российской  Федерации»,  постановлением главы  Генераловского сельского поселения от 20.12.2012 г. № 39-в «О  порядке  принятия  решения  о  разработке     программ Генераловского  сельского поселения, их  формировании  и  реализации  и  Порядке  проведения  и  критериях  оценки  эффективности  реализации    программ  Генераловского  сельского  поселения»,  руководствуясь Уставом Генераловского сельского поселения,</w:t>
      </w:r>
    </w:p>
    <w:p w:rsidR="005A2CF0" w:rsidRPr="005A2CF0" w:rsidRDefault="005A2CF0" w:rsidP="005A2CF0">
      <w:pPr>
        <w:rPr>
          <w:rFonts w:ascii="Arial" w:hAnsi="Arial" w:cs="Arial"/>
          <w:b/>
          <w:sz w:val="24"/>
        </w:rPr>
      </w:pPr>
      <w:r w:rsidRPr="005A2CF0">
        <w:rPr>
          <w:rFonts w:ascii="Arial" w:hAnsi="Arial" w:cs="Arial"/>
          <w:b/>
          <w:sz w:val="24"/>
        </w:rPr>
        <w:t>п о с т а н о в л я ю:</w:t>
      </w:r>
    </w:p>
    <w:p w:rsidR="005A2CF0" w:rsidRPr="005A2CF0" w:rsidRDefault="005A2CF0" w:rsidP="005A2CF0">
      <w:pPr>
        <w:ind w:left="360"/>
        <w:jc w:val="both"/>
        <w:rPr>
          <w:rFonts w:ascii="Arial" w:hAnsi="Arial" w:cs="Arial"/>
          <w:b/>
          <w:spacing w:val="3"/>
          <w:sz w:val="24"/>
        </w:rPr>
      </w:pPr>
    </w:p>
    <w:p w:rsidR="005A2CF0" w:rsidRPr="005A2CF0" w:rsidRDefault="005A2CF0" w:rsidP="005A2CF0">
      <w:pPr>
        <w:tabs>
          <w:tab w:val="left" w:pos="0"/>
        </w:tabs>
        <w:jc w:val="both"/>
        <w:rPr>
          <w:rFonts w:ascii="Arial" w:hAnsi="Arial" w:cs="Arial"/>
          <w:sz w:val="24"/>
        </w:rPr>
      </w:pPr>
      <w:r w:rsidRPr="005A2CF0">
        <w:rPr>
          <w:rFonts w:ascii="Arial" w:hAnsi="Arial" w:cs="Arial"/>
          <w:sz w:val="24"/>
        </w:rPr>
        <w:t xml:space="preserve">      1.Утвердить муниципальную программу «Управление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2023-2025   годы».</w:t>
      </w:r>
    </w:p>
    <w:p w:rsidR="005A2CF0" w:rsidRPr="005A2CF0" w:rsidRDefault="005A2CF0" w:rsidP="005A2CF0">
      <w:pPr>
        <w:tabs>
          <w:tab w:val="left" w:pos="0"/>
        </w:tabs>
        <w:jc w:val="both"/>
        <w:rPr>
          <w:rFonts w:ascii="Arial" w:hAnsi="Arial" w:cs="Arial"/>
          <w:sz w:val="24"/>
        </w:rPr>
      </w:pPr>
      <w:r w:rsidRPr="005A2CF0">
        <w:rPr>
          <w:rFonts w:ascii="Arial" w:hAnsi="Arial" w:cs="Arial"/>
          <w:sz w:val="24"/>
        </w:rPr>
        <w:t xml:space="preserve">     2. Главному  специалисту  администрации  Генераловского сельского поселения  при  формировании  бюджета  Генераловского  сельского  поселения  планировать  расходы  на  реализацию  мероприятий, предусмотренных  данной  Программой.</w:t>
      </w:r>
    </w:p>
    <w:p w:rsidR="005A2CF0" w:rsidRPr="005A2CF0" w:rsidRDefault="005A2CF0" w:rsidP="005A2CF0">
      <w:pPr>
        <w:tabs>
          <w:tab w:val="left" w:pos="0"/>
        </w:tabs>
        <w:jc w:val="both"/>
        <w:rPr>
          <w:rFonts w:ascii="Arial" w:hAnsi="Arial" w:cs="Arial"/>
          <w:sz w:val="24"/>
        </w:rPr>
      </w:pPr>
      <w:r w:rsidRPr="005A2CF0">
        <w:rPr>
          <w:rFonts w:ascii="Arial" w:hAnsi="Arial" w:cs="Arial"/>
          <w:sz w:val="24"/>
        </w:rPr>
        <w:t xml:space="preserve">      3. Установить, что  в  ходе  реализации муниципальной программы «Управление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2023-2025   годы» ежегодной  корректировке  подлежат  мероприятия  и  объемы  их  финансирования  с  учетом  возможностей  средств  местного  бюджета.</w:t>
      </w:r>
    </w:p>
    <w:p w:rsidR="005A2CF0" w:rsidRPr="005A2CF0" w:rsidRDefault="005A2CF0" w:rsidP="005A2CF0">
      <w:pPr>
        <w:tabs>
          <w:tab w:val="left" w:pos="284"/>
        </w:tabs>
        <w:spacing w:line="360" w:lineRule="auto"/>
        <w:jc w:val="both"/>
        <w:rPr>
          <w:rFonts w:ascii="Arial" w:hAnsi="Arial" w:cs="Arial"/>
          <w:sz w:val="24"/>
        </w:rPr>
      </w:pPr>
    </w:p>
    <w:p w:rsidR="005A2CF0" w:rsidRPr="005A2CF0" w:rsidRDefault="005A2CF0" w:rsidP="005A2CF0">
      <w:pPr>
        <w:tabs>
          <w:tab w:val="left" w:pos="284"/>
        </w:tabs>
        <w:jc w:val="both"/>
        <w:rPr>
          <w:rFonts w:ascii="Arial" w:hAnsi="Arial" w:cs="Arial"/>
          <w:sz w:val="24"/>
        </w:rPr>
      </w:pPr>
      <w:r w:rsidRPr="005A2CF0">
        <w:rPr>
          <w:rFonts w:ascii="Arial" w:hAnsi="Arial" w:cs="Arial"/>
          <w:sz w:val="24"/>
        </w:rPr>
        <w:t>Глава  Генераловского</w:t>
      </w:r>
    </w:p>
    <w:p w:rsidR="005A2CF0" w:rsidRDefault="005A2CF0" w:rsidP="005A2CF0">
      <w:r w:rsidRPr="005A2CF0">
        <w:rPr>
          <w:rFonts w:ascii="Arial" w:hAnsi="Arial" w:cs="Arial"/>
          <w:sz w:val="24"/>
        </w:rPr>
        <w:t xml:space="preserve"> сельского поселения                                                       В.А.Генералов.</w:t>
      </w:r>
      <w:r>
        <w:rPr>
          <w:rFonts w:ascii="Arial" w:hAnsi="Arial" w:cs="Arial"/>
        </w:rPr>
        <w:t xml:space="preserve">    </w:t>
      </w:r>
      <w:r>
        <w:rPr>
          <w:szCs w:val="28"/>
        </w:rPr>
        <w:t xml:space="preserve">                  </w:t>
      </w: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5A2CF0" w:rsidRDefault="005A2CF0" w:rsidP="008A1322">
      <w:pPr>
        <w:ind w:left="4956"/>
        <w:rPr>
          <w:rFonts w:ascii="Arial" w:hAnsi="Arial" w:cs="Arial"/>
          <w:sz w:val="24"/>
        </w:rPr>
      </w:pPr>
    </w:p>
    <w:p w:rsidR="00B66AC6" w:rsidRPr="00687674" w:rsidRDefault="008A1322" w:rsidP="008A1322">
      <w:pPr>
        <w:ind w:left="4956"/>
        <w:rPr>
          <w:rFonts w:ascii="Arial" w:hAnsi="Arial" w:cs="Arial"/>
          <w:sz w:val="24"/>
        </w:rPr>
      </w:pPr>
      <w:r w:rsidRPr="00687674">
        <w:rPr>
          <w:rFonts w:ascii="Arial" w:hAnsi="Arial" w:cs="Arial"/>
          <w:sz w:val="24"/>
        </w:rPr>
        <w:lastRenderedPageBreak/>
        <w:t xml:space="preserve">Утверждена </w:t>
      </w:r>
    </w:p>
    <w:p w:rsidR="007273B1" w:rsidRPr="00687674" w:rsidRDefault="008A1322" w:rsidP="008A1322">
      <w:pPr>
        <w:ind w:left="4956"/>
        <w:rPr>
          <w:rFonts w:ascii="Arial" w:hAnsi="Arial" w:cs="Arial"/>
          <w:sz w:val="24"/>
        </w:rPr>
      </w:pPr>
      <w:r w:rsidRPr="00687674">
        <w:rPr>
          <w:rFonts w:ascii="Arial" w:hAnsi="Arial" w:cs="Arial"/>
          <w:sz w:val="24"/>
        </w:rPr>
        <w:t>постановлением администрации</w:t>
      </w:r>
    </w:p>
    <w:p w:rsidR="008A1322" w:rsidRPr="00687674" w:rsidRDefault="007273B1" w:rsidP="008A1322">
      <w:pPr>
        <w:ind w:left="4956"/>
        <w:rPr>
          <w:rFonts w:ascii="Arial" w:hAnsi="Arial" w:cs="Arial"/>
          <w:sz w:val="24"/>
        </w:rPr>
      </w:pPr>
      <w:r w:rsidRPr="00687674">
        <w:rPr>
          <w:rFonts w:ascii="Arial" w:hAnsi="Arial" w:cs="Arial"/>
          <w:sz w:val="24"/>
        </w:rPr>
        <w:t xml:space="preserve">Генераловского сельского поселения </w:t>
      </w:r>
      <w:r w:rsidR="008A1322" w:rsidRPr="00687674">
        <w:rPr>
          <w:rFonts w:ascii="Arial" w:hAnsi="Arial" w:cs="Arial"/>
          <w:sz w:val="24"/>
        </w:rPr>
        <w:t xml:space="preserve"> Котельниковского муниципального района Волгоградской области  </w:t>
      </w:r>
    </w:p>
    <w:p w:rsidR="008A1322" w:rsidRPr="00687674" w:rsidRDefault="008A1322" w:rsidP="008A1322">
      <w:pPr>
        <w:ind w:left="4956"/>
        <w:rPr>
          <w:rFonts w:ascii="Arial" w:hAnsi="Arial" w:cs="Arial"/>
          <w:sz w:val="24"/>
        </w:rPr>
      </w:pPr>
      <w:r w:rsidRPr="00687674">
        <w:rPr>
          <w:rFonts w:ascii="Arial" w:hAnsi="Arial" w:cs="Arial"/>
          <w:sz w:val="24"/>
        </w:rPr>
        <w:t>от «</w:t>
      </w:r>
      <w:r w:rsidR="007273B1" w:rsidRPr="00687674">
        <w:rPr>
          <w:rFonts w:ascii="Arial" w:hAnsi="Arial" w:cs="Arial"/>
          <w:sz w:val="24"/>
        </w:rPr>
        <w:t>2</w:t>
      </w:r>
      <w:r w:rsidR="00263102">
        <w:rPr>
          <w:rFonts w:ascii="Arial" w:hAnsi="Arial" w:cs="Arial"/>
          <w:sz w:val="24"/>
        </w:rPr>
        <w:t>5</w:t>
      </w:r>
      <w:r w:rsidR="007273B1" w:rsidRPr="00687674">
        <w:rPr>
          <w:rFonts w:ascii="Arial" w:hAnsi="Arial" w:cs="Arial"/>
          <w:sz w:val="24"/>
        </w:rPr>
        <w:t xml:space="preserve">» </w:t>
      </w:r>
      <w:r w:rsidR="00263102">
        <w:rPr>
          <w:rFonts w:ascii="Arial" w:hAnsi="Arial" w:cs="Arial"/>
          <w:sz w:val="24"/>
        </w:rPr>
        <w:t>но</w:t>
      </w:r>
      <w:r w:rsidR="007273B1" w:rsidRPr="00687674">
        <w:rPr>
          <w:rFonts w:ascii="Arial" w:hAnsi="Arial" w:cs="Arial"/>
          <w:sz w:val="24"/>
        </w:rPr>
        <w:t>ября   20</w:t>
      </w:r>
      <w:r w:rsidR="00263102">
        <w:rPr>
          <w:rFonts w:ascii="Arial" w:hAnsi="Arial" w:cs="Arial"/>
          <w:sz w:val="24"/>
        </w:rPr>
        <w:t>22</w:t>
      </w:r>
      <w:r w:rsidR="007273B1" w:rsidRPr="00687674">
        <w:rPr>
          <w:rFonts w:ascii="Arial" w:hAnsi="Arial" w:cs="Arial"/>
          <w:sz w:val="24"/>
        </w:rPr>
        <w:t xml:space="preserve"> </w:t>
      </w:r>
      <w:r w:rsidRPr="00687674">
        <w:rPr>
          <w:rFonts w:ascii="Arial" w:hAnsi="Arial" w:cs="Arial"/>
          <w:sz w:val="24"/>
        </w:rPr>
        <w:t>г.</w:t>
      </w:r>
      <w:r w:rsidR="007273B1" w:rsidRPr="00687674">
        <w:rPr>
          <w:rFonts w:ascii="Arial" w:hAnsi="Arial" w:cs="Arial"/>
          <w:sz w:val="24"/>
        </w:rPr>
        <w:t xml:space="preserve"> </w:t>
      </w:r>
      <w:r w:rsidR="005718F0" w:rsidRPr="00687674">
        <w:rPr>
          <w:rFonts w:ascii="Arial" w:hAnsi="Arial" w:cs="Arial"/>
          <w:sz w:val="24"/>
        </w:rPr>
        <w:t xml:space="preserve">№ </w:t>
      </w:r>
      <w:r w:rsidR="00263102">
        <w:rPr>
          <w:rFonts w:ascii="Arial" w:hAnsi="Arial" w:cs="Arial"/>
          <w:sz w:val="24"/>
        </w:rPr>
        <w:t>73</w:t>
      </w:r>
    </w:p>
    <w:p w:rsidR="008A1322" w:rsidRPr="00687674" w:rsidRDefault="008A1322" w:rsidP="008A1322">
      <w:pPr>
        <w:jc w:val="center"/>
        <w:rPr>
          <w:rFonts w:ascii="Arial" w:hAnsi="Arial" w:cs="Arial"/>
          <w:sz w:val="24"/>
        </w:rPr>
      </w:pPr>
    </w:p>
    <w:p w:rsidR="00000C45" w:rsidRPr="00687674" w:rsidRDefault="00000C45" w:rsidP="008A1322">
      <w:pPr>
        <w:jc w:val="center"/>
        <w:rPr>
          <w:rFonts w:ascii="Arial" w:hAnsi="Arial" w:cs="Arial"/>
          <w:sz w:val="24"/>
        </w:rPr>
      </w:pPr>
      <w:r w:rsidRPr="00687674">
        <w:rPr>
          <w:rFonts w:ascii="Arial" w:hAnsi="Arial" w:cs="Arial"/>
          <w:sz w:val="24"/>
        </w:rPr>
        <w:t>Муниципальная программа</w:t>
      </w:r>
    </w:p>
    <w:p w:rsidR="00000C45" w:rsidRPr="00687674" w:rsidRDefault="00000C45" w:rsidP="007273B1">
      <w:pPr>
        <w:jc w:val="center"/>
        <w:rPr>
          <w:rFonts w:ascii="Arial" w:hAnsi="Arial" w:cs="Arial"/>
          <w:sz w:val="24"/>
        </w:rPr>
      </w:pPr>
      <w:r w:rsidRPr="00687674">
        <w:rPr>
          <w:rFonts w:ascii="Arial" w:hAnsi="Arial" w:cs="Arial"/>
          <w:sz w:val="24"/>
        </w:rPr>
        <w:t xml:space="preserve">«Управление муниципальным имуществом и регулирование земельных отношений </w:t>
      </w:r>
      <w:r w:rsidR="007273B1" w:rsidRPr="00687674">
        <w:rPr>
          <w:rFonts w:ascii="Arial" w:hAnsi="Arial" w:cs="Arial"/>
          <w:sz w:val="24"/>
        </w:rPr>
        <w:t xml:space="preserve">Генераловского сельского поселения </w:t>
      </w:r>
      <w:r w:rsidRPr="00687674">
        <w:rPr>
          <w:rFonts w:ascii="Arial" w:hAnsi="Arial" w:cs="Arial"/>
          <w:sz w:val="24"/>
        </w:rPr>
        <w:t>Котельниковского муниципальног</w:t>
      </w:r>
      <w:r w:rsidR="007273B1" w:rsidRPr="00687674">
        <w:rPr>
          <w:rFonts w:ascii="Arial" w:hAnsi="Arial" w:cs="Arial"/>
          <w:sz w:val="24"/>
        </w:rPr>
        <w:t>о района Волгоградской области  на 202</w:t>
      </w:r>
      <w:r w:rsidR="00263102">
        <w:rPr>
          <w:rFonts w:ascii="Arial" w:hAnsi="Arial" w:cs="Arial"/>
          <w:sz w:val="24"/>
        </w:rPr>
        <w:t>3</w:t>
      </w:r>
      <w:r w:rsidR="007273B1" w:rsidRPr="00687674">
        <w:rPr>
          <w:rFonts w:ascii="Arial" w:hAnsi="Arial" w:cs="Arial"/>
          <w:sz w:val="24"/>
        </w:rPr>
        <w:t>-202</w:t>
      </w:r>
      <w:r w:rsidR="00263102">
        <w:rPr>
          <w:rFonts w:ascii="Arial" w:hAnsi="Arial" w:cs="Arial"/>
          <w:sz w:val="24"/>
        </w:rPr>
        <w:t>5</w:t>
      </w:r>
      <w:r w:rsidRPr="00687674">
        <w:rPr>
          <w:rFonts w:ascii="Arial" w:hAnsi="Arial" w:cs="Arial"/>
          <w:sz w:val="24"/>
        </w:rPr>
        <w:t xml:space="preserve"> годы</w:t>
      </w:r>
      <w:r w:rsidR="007273B1" w:rsidRPr="00687674">
        <w:rPr>
          <w:rFonts w:ascii="Arial" w:hAnsi="Arial" w:cs="Arial"/>
          <w:sz w:val="24"/>
        </w:rPr>
        <w:t>»</w:t>
      </w:r>
    </w:p>
    <w:p w:rsidR="008A1322" w:rsidRPr="00687674" w:rsidRDefault="008A1322" w:rsidP="005F576F">
      <w:pPr>
        <w:rPr>
          <w:rFonts w:ascii="Arial" w:hAnsi="Arial" w:cs="Arial"/>
          <w:sz w:val="24"/>
        </w:rPr>
      </w:pPr>
    </w:p>
    <w:p w:rsidR="007273B1" w:rsidRPr="00687674" w:rsidRDefault="00000C45" w:rsidP="007273B1">
      <w:pPr>
        <w:jc w:val="center"/>
        <w:rPr>
          <w:rFonts w:ascii="Arial" w:hAnsi="Arial" w:cs="Arial"/>
          <w:sz w:val="24"/>
        </w:rPr>
      </w:pPr>
      <w:r w:rsidRPr="00687674">
        <w:rPr>
          <w:rFonts w:ascii="Arial" w:hAnsi="Arial" w:cs="Arial"/>
          <w:sz w:val="24"/>
        </w:rPr>
        <w:t>Паспорт муниципальной программы</w:t>
      </w:r>
      <w:r w:rsidR="005F576F" w:rsidRPr="00687674">
        <w:rPr>
          <w:rFonts w:ascii="Arial" w:hAnsi="Arial" w:cs="Arial"/>
          <w:sz w:val="24"/>
        </w:rPr>
        <w:t xml:space="preserve"> </w:t>
      </w:r>
      <w:r w:rsidRPr="00687674">
        <w:rPr>
          <w:rFonts w:ascii="Arial" w:hAnsi="Arial" w:cs="Arial"/>
          <w:sz w:val="24"/>
        </w:rPr>
        <w:t xml:space="preserve">«Управление муниципальным имуществом и регулирование земельных отношений </w:t>
      </w:r>
      <w:r w:rsidR="007273B1" w:rsidRPr="00687674">
        <w:rPr>
          <w:rFonts w:ascii="Arial" w:hAnsi="Arial" w:cs="Arial"/>
          <w:sz w:val="24"/>
        </w:rPr>
        <w:t xml:space="preserve">Генераловского сельского поселения </w:t>
      </w:r>
      <w:r w:rsidRPr="00687674">
        <w:rPr>
          <w:rFonts w:ascii="Arial" w:hAnsi="Arial" w:cs="Arial"/>
          <w:sz w:val="24"/>
        </w:rPr>
        <w:t>Котельниковского муниципально</w:t>
      </w:r>
      <w:r w:rsidR="007273B1" w:rsidRPr="00687674">
        <w:rPr>
          <w:rFonts w:ascii="Arial" w:hAnsi="Arial" w:cs="Arial"/>
          <w:sz w:val="24"/>
        </w:rPr>
        <w:t xml:space="preserve">го района Волгоградской области </w:t>
      </w:r>
    </w:p>
    <w:p w:rsidR="00000C45" w:rsidRPr="00687674" w:rsidRDefault="007273B1" w:rsidP="007273B1">
      <w:pPr>
        <w:jc w:val="center"/>
        <w:rPr>
          <w:rFonts w:ascii="Arial" w:hAnsi="Arial" w:cs="Arial"/>
          <w:sz w:val="24"/>
        </w:rPr>
      </w:pPr>
      <w:r w:rsidRPr="00687674">
        <w:rPr>
          <w:rFonts w:ascii="Arial" w:hAnsi="Arial" w:cs="Arial"/>
          <w:sz w:val="24"/>
        </w:rPr>
        <w:t>на 202</w:t>
      </w:r>
      <w:r w:rsidR="00263102">
        <w:rPr>
          <w:rFonts w:ascii="Arial" w:hAnsi="Arial" w:cs="Arial"/>
          <w:sz w:val="24"/>
        </w:rPr>
        <w:t>3</w:t>
      </w:r>
      <w:r w:rsidRPr="00687674">
        <w:rPr>
          <w:rFonts w:ascii="Arial" w:hAnsi="Arial" w:cs="Arial"/>
          <w:sz w:val="24"/>
        </w:rPr>
        <w:t>-202</w:t>
      </w:r>
      <w:r w:rsidR="00263102">
        <w:rPr>
          <w:rFonts w:ascii="Arial" w:hAnsi="Arial" w:cs="Arial"/>
          <w:sz w:val="24"/>
        </w:rPr>
        <w:t>5</w:t>
      </w:r>
      <w:r w:rsidR="00000C45" w:rsidRPr="00687674">
        <w:rPr>
          <w:rFonts w:ascii="Arial" w:hAnsi="Arial" w:cs="Arial"/>
          <w:sz w:val="24"/>
        </w:rPr>
        <w:t xml:space="preserve"> годы</w:t>
      </w:r>
      <w:r w:rsidRPr="00687674">
        <w:rPr>
          <w:rFonts w:ascii="Arial" w:hAnsi="Arial" w:cs="Arial"/>
          <w:sz w:val="24"/>
        </w:rPr>
        <w:t>»</w:t>
      </w:r>
    </w:p>
    <w:p w:rsidR="00000C45" w:rsidRPr="00687674" w:rsidRDefault="00000C45" w:rsidP="00000C45">
      <w:pPr>
        <w:jc w:val="center"/>
        <w:rPr>
          <w:rFonts w:ascii="Arial" w:hAnsi="Arial" w:cs="Arial"/>
          <w:sz w:val="24"/>
        </w:rPr>
      </w:pPr>
      <w:r w:rsidRPr="00687674">
        <w:rPr>
          <w:rFonts w:ascii="Arial" w:hAnsi="Arial" w:cs="Arial"/>
          <w:sz w:val="24"/>
        </w:rPr>
        <w:t>(далее – Программа)</w:t>
      </w:r>
    </w:p>
    <w:p w:rsidR="007273B1" w:rsidRPr="00687674" w:rsidRDefault="007273B1" w:rsidP="00000C45">
      <w:pPr>
        <w:jc w:val="center"/>
        <w:rPr>
          <w:rFonts w:ascii="Arial" w:hAnsi="Arial" w:cs="Arial"/>
          <w:sz w:val="24"/>
        </w:rPr>
      </w:pPr>
    </w:p>
    <w:tbl>
      <w:tblPr>
        <w:tblW w:w="0" w:type="auto"/>
        <w:tblCellSpacing w:w="0" w:type="dxa"/>
        <w:tblInd w:w="75" w:type="dxa"/>
        <w:tblCellMar>
          <w:left w:w="0" w:type="dxa"/>
          <w:right w:w="0" w:type="dxa"/>
        </w:tblCellMar>
        <w:tblLook w:val="0000"/>
      </w:tblPr>
      <w:tblGrid>
        <w:gridCol w:w="3780"/>
        <w:gridCol w:w="6320"/>
      </w:tblGrid>
      <w:tr w:rsidR="00000C45" w:rsidRPr="00687674" w:rsidTr="00F63A3D">
        <w:trPr>
          <w:trHeight w:val="800"/>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000C45"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 xml:space="preserve">Наименование Программы </w:t>
            </w:r>
          </w:p>
        </w:tc>
        <w:tc>
          <w:tcPr>
            <w:tcW w:w="6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000C45" w:rsidRPr="00687674" w:rsidRDefault="007273B1" w:rsidP="00263102">
            <w:pPr>
              <w:jc w:val="center"/>
              <w:rPr>
                <w:rFonts w:ascii="Arial" w:hAnsi="Arial" w:cs="Arial"/>
                <w:sz w:val="24"/>
              </w:rPr>
            </w:pPr>
            <w:r w:rsidRPr="00687674">
              <w:rPr>
                <w:rFonts w:ascii="Arial" w:hAnsi="Arial" w:cs="Arial"/>
                <w:sz w:val="24"/>
              </w:rPr>
              <w:t>«Управление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w:t>
            </w:r>
            <w:r w:rsidR="00263102">
              <w:rPr>
                <w:rFonts w:ascii="Arial" w:hAnsi="Arial" w:cs="Arial"/>
                <w:sz w:val="24"/>
              </w:rPr>
              <w:t>3</w:t>
            </w:r>
            <w:r w:rsidRPr="00687674">
              <w:rPr>
                <w:rFonts w:ascii="Arial" w:hAnsi="Arial" w:cs="Arial"/>
                <w:sz w:val="24"/>
              </w:rPr>
              <w:t>-202</w:t>
            </w:r>
            <w:r w:rsidR="00263102">
              <w:rPr>
                <w:rFonts w:ascii="Arial" w:hAnsi="Arial" w:cs="Arial"/>
                <w:sz w:val="24"/>
              </w:rPr>
              <w:t>5</w:t>
            </w:r>
            <w:r w:rsidRPr="00687674">
              <w:rPr>
                <w:rFonts w:ascii="Arial" w:hAnsi="Arial" w:cs="Arial"/>
                <w:sz w:val="24"/>
              </w:rPr>
              <w:t xml:space="preserve"> годы»</w:t>
            </w:r>
          </w:p>
        </w:tc>
      </w:tr>
      <w:tr w:rsidR="007273B1" w:rsidRPr="00687674" w:rsidTr="00F63A3D">
        <w:trPr>
          <w:trHeight w:val="800"/>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Основание для разработки программы</w:t>
            </w:r>
          </w:p>
        </w:tc>
        <w:tc>
          <w:tcPr>
            <w:tcW w:w="6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6D1495" w:rsidRPr="00687674" w:rsidRDefault="006D1495" w:rsidP="007273B1">
            <w:pPr>
              <w:jc w:val="both"/>
              <w:rPr>
                <w:rFonts w:ascii="Arial" w:hAnsi="Arial" w:cs="Arial"/>
                <w:sz w:val="24"/>
              </w:rPr>
            </w:pPr>
            <w:r w:rsidRPr="00687674">
              <w:rPr>
                <w:rFonts w:ascii="Arial" w:hAnsi="Arial" w:cs="Arial"/>
                <w:sz w:val="24"/>
              </w:rPr>
              <w:t>Федеральный закон от 06.10.2003 года №131-ФЗ  «Об общих принципах организации местного самоуправления в Российской Федерации»;</w:t>
            </w:r>
          </w:p>
          <w:p w:rsidR="007273B1" w:rsidRPr="00687674" w:rsidRDefault="007273B1" w:rsidP="007273B1">
            <w:pPr>
              <w:jc w:val="both"/>
              <w:rPr>
                <w:rFonts w:ascii="Arial" w:hAnsi="Arial" w:cs="Arial"/>
                <w:sz w:val="24"/>
              </w:rPr>
            </w:pPr>
            <w:r w:rsidRPr="00687674">
              <w:rPr>
                <w:rFonts w:ascii="Arial" w:hAnsi="Arial" w:cs="Arial"/>
                <w:sz w:val="24"/>
              </w:rPr>
              <w:t>Федеральный закон от 24.07.2007</w:t>
            </w:r>
            <w:r w:rsidR="006D1495" w:rsidRPr="00687674">
              <w:rPr>
                <w:rFonts w:ascii="Arial" w:hAnsi="Arial" w:cs="Arial"/>
                <w:sz w:val="24"/>
              </w:rPr>
              <w:t xml:space="preserve"> года</w:t>
            </w:r>
            <w:r w:rsidRPr="00687674">
              <w:rPr>
                <w:rFonts w:ascii="Arial" w:hAnsi="Arial" w:cs="Arial"/>
                <w:sz w:val="24"/>
              </w:rPr>
              <w:t xml:space="preserve"> № 209-ФЗ «О развитии малого и среднего предпринимательства в Российской Федерации»;  </w:t>
            </w:r>
          </w:p>
          <w:p w:rsidR="007273B1" w:rsidRPr="00687674" w:rsidRDefault="007273B1" w:rsidP="007273B1">
            <w:pPr>
              <w:jc w:val="both"/>
              <w:rPr>
                <w:rFonts w:ascii="Arial" w:hAnsi="Arial" w:cs="Arial"/>
                <w:sz w:val="24"/>
              </w:rPr>
            </w:pPr>
            <w:r w:rsidRPr="00687674">
              <w:rPr>
                <w:rFonts w:ascii="Arial" w:eastAsia="Calibri" w:hAnsi="Arial" w:cs="Arial"/>
                <w:sz w:val="24"/>
                <w:lang w:eastAsia="en-US"/>
              </w:rPr>
              <w:t xml:space="preserve">Федеральный закон </w:t>
            </w:r>
            <w:r w:rsidRPr="00687674">
              <w:rPr>
                <w:rFonts w:ascii="Arial" w:hAnsi="Arial" w:cs="Arial"/>
                <w:sz w:val="24"/>
              </w:rPr>
              <w:t>от 03.07.2018 </w:t>
            </w:r>
            <w:r w:rsidR="006D1495" w:rsidRPr="00687674">
              <w:rPr>
                <w:rFonts w:ascii="Arial" w:hAnsi="Arial" w:cs="Arial"/>
                <w:sz w:val="24"/>
              </w:rPr>
              <w:t xml:space="preserve"> года </w:t>
            </w:r>
            <w:r w:rsidRPr="00687674">
              <w:rPr>
                <w:rFonts w:ascii="Arial" w:hAnsi="Arial" w:cs="Arial"/>
                <w:sz w:val="24"/>
              </w:rPr>
              <w:t>№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7273B1" w:rsidRPr="00687674" w:rsidRDefault="007273B1" w:rsidP="007273B1">
            <w:pPr>
              <w:jc w:val="both"/>
              <w:rPr>
                <w:rFonts w:ascii="Arial" w:hAnsi="Arial" w:cs="Arial"/>
                <w:bCs/>
                <w:sz w:val="24"/>
              </w:rPr>
            </w:pPr>
            <w:r w:rsidRPr="00687674">
              <w:rPr>
                <w:rFonts w:ascii="Arial" w:hAnsi="Arial" w:cs="Arial"/>
                <w:bCs/>
                <w:sz w:val="24"/>
              </w:rPr>
              <w:t>Бюджетный кодекс Российской Федерации от 31.07.1998</w:t>
            </w:r>
            <w:r w:rsidR="006D1495" w:rsidRPr="00687674">
              <w:rPr>
                <w:rFonts w:ascii="Arial" w:hAnsi="Arial" w:cs="Arial"/>
                <w:bCs/>
                <w:sz w:val="24"/>
              </w:rPr>
              <w:t xml:space="preserve"> года</w:t>
            </w:r>
            <w:r w:rsidRPr="00687674">
              <w:rPr>
                <w:rFonts w:ascii="Arial" w:hAnsi="Arial" w:cs="Arial"/>
                <w:bCs/>
                <w:sz w:val="24"/>
              </w:rPr>
              <w:t xml:space="preserve">  № 145-ФЗ;</w:t>
            </w:r>
          </w:p>
          <w:p w:rsidR="007273B1" w:rsidRPr="00687674" w:rsidRDefault="006D1495" w:rsidP="006D1495">
            <w:pPr>
              <w:jc w:val="both"/>
              <w:rPr>
                <w:rFonts w:ascii="Arial" w:hAnsi="Arial" w:cs="Arial"/>
                <w:bCs/>
                <w:sz w:val="24"/>
              </w:rPr>
            </w:pPr>
            <w:r w:rsidRPr="00687674">
              <w:rPr>
                <w:rFonts w:ascii="Arial" w:hAnsi="Arial" w:cs="Arial"/>
                <w:sz w:val="24"/>
              </w:rPr>
              <w:t>Постановление главы  Генераловского сельского поселения от 20.12.2012 г. № 39-в «О  порядке  принятия  решения  о  разработке программ Генераловского  сельского поселения, их  формировании  и  реализации  и  Порядке  проведения  и  критериях  оценки  эффективности  реализации    программ  Генераловского  сельского  поселения».</w:t>
            </w:r>
          </w:p>
        </w:tc>
      </w:tr>
      <w:tr w:rsidR="007273B1" w:rsidRPr="00687674" w:rsidTr="00F63A3D">
        <w:trPr>
          <w:trHeight w:val="800"/>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7273B1">
            <w:pPr>
              <w:spacing w:before="100" w:beforeAutospacing="1" w:after="100" w:afterAutospacing="1"/>
              <w:jc w:val="both"/>
              <w:rPr>
                <w:rFonts w:ascii="Arial" w:hAnsi="Arial" w:cs="Arial"/>
                <w:sz w:val="24"/>
              </w:rPr>
            </w:pPr>
            <w:r w:rsidRPr="00687674">
              <w:rPr>
                <w:rFonts w:ascii="Arial" w:hAnsi="Arial" w:cs="Arial"/>
                <w:sz w:val="24"/>
              </w:rPr>
              <w:t>Ответственный исполнитель Программы</w:t>
            </w:r>
          </w:p>
        </w:tc>
        <w:tc>
          <w:tcPr>
            <w:tcW w:w="6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7273B1" w:rsidRPr="00687674" w:rsidRDefault="006D1495" w:rsidP="007273B1">
            <w:pPr>
              <w:spacing w:before="100" w:beforeAutospacing="1" w:after="100" w:afterAutospacing="1"/>
              <w:jc w:val="both"/>
              <w:rPr>
                <w:rFonts w:ascii="Arial" w:hAnsi="Arial" w:cs="Arial"/>
                <w:sz w:val="24"/>
              </w:rPr>
            </w:pPr>
            <w:r w:rsidRPr="00687674">
              <w:rPr>
                <w:rFonts w:ascii="Arial" w:hAnsi="Arial" w:cs="Arial"/>
                <w:sz w:val="24"/>
              </w:rPr>
              <w:t>Администрация Генераловского сельского поселения</w:t>
            </w:r>
            <w:r w:rsidR="007273B1" w:rsidRPr="00687674">
              <w:rPr>
                <w:rFonts w:ascii="Arial" w:hAnsi="Arial" w:cs="Arial"/>
                <w:sz w:val="24"/>
              </w:rPr>
              <w:t xml:space="preserve"> Котельниковского муниципального района Волгоградской области </w:t>
            </w:r>
          </w:p>
        </w:tc>
      </w:tr>
      <w:tr w:rsidR="005B6A89" w:rsidRPr="00687674" w:rsidTr="00F63A3D">
        <w:trPr>
          <w:trHeight w:val="800"/>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5B6A89" w:rsidRPr="00687674" w:rsidRDefault="005B6A89" w:rsidP="007273B1">
            <w:pPr>
              <w:spacing w:before="100" w:beforeAutospacing="1" w:after="100" w:afterAutospacing="1"/>
              <w:jc w:val="both"/>
              <w:rPr>
                <w:rFonts w:ascii="Arial" w:hAnsi="Arial" w:cs="Arial"/>
                <w:sz w:val="24"/>
              </w:rPr>
            </w:pPr>
            <w:r w:rsidRPr="00687674">
              <w:rPr>
                <w:rFonts w:ascii="Arial" w:hAnsi="Arial" w:cs="Arial"/>
                <w:sz w:val="24"/>
              </w:rPr>
              <w:t xml:space="preserve">Подпрограммы программы </w:t>
            </w:r>
          </w:p>
        </w:tc>
        <w:tc>
          <w:tcPr>
            <w:tcW w:w="6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5B6A89" w:rsidRPr="00687674" w:rsidRDefault="005B6A89" w:rsidP="00263102">
            <w:pPr>
              <w:spacing w:before="100" w:beforeAutospacing="1" w:after="100" w:afterAutospacing="1"/>
              <w:jc w:val="both"/>
              <w:rPr>
                <w:rFonts w:ascii="Arial" w:hAnsi="Arial" w:cs="Arial"/>
                <w:sz w:val="24"/>
              </w:rPr>
            </w:pPr>
            <w:r w:rsidRPr="00687674">
              <w:rPr>
                <w:rFonts w:ascii="Arial" w:hAnsi="Arial" w:cs="Arial"/>
                <w:sz w:val="24"/>
              </w:rPr>
              <w:t>«Имущественная поддержка  субъектов малого и среднего предпринимательства  в Генераловском сельском поселении Котельниковского муниципального района Волгоградской области на 202</w:t>
            </w:r>
            <w:r w:rsidR="00263102">
              <w:rPr>
                <w:rFonts w:ascii="Arial" w:hAnsi="Arial" w:cs="Arial"/>
                <w:sz w:val="24"/>
              </w:rPr>
              <w:t>3</w:t>
            </w:r>
            <w:r w:rsidRPr="00687674">
              <w:rPr>
                <w:rFonts w:ascii="Arial" w:hAnsi="Arial" w:cs="Arial"/>
                <w:sz w:val="24"/>
              </w:rPr>
              <w:t>-202</w:t>
            </w:r>
            <w:r w:rsidR="00263102">
              <w:rPr>
                <w:rFonts w:ascii="Arial" w:hAnsi="Arial" w:cs="Arial"/>
                <w:sz w:val="24"/>
              </w:rPr>
              <w:t>5</w:t>
            </w:r>
            <w:r w:rsidRPr="00687674">
              <w:rPr>
                <w:rFonts w:ascii="Arial" w:hAnsi="Arial" w:cs="Arial"/>
                <w:sz w:val="24"/>
              </w:rPr>
              <w:t xml:space="preserve"> годы»</w:t>
            </w:r>
          </w:p>
        </w:tc>
      </w:tr>
      <w:tr w:rsidR="007273B1" w:rsidRPr="00687674" w:rsidTr="00554D8E">
        <w:trPr>
          <w:trHeight w:val="853"/>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Цели 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7273B1" w:rsidRPr="00687674" w:rsidRDefault="00554D8E" w:rsidP="005F576F">
            <w:pPr>
              <w:jc w:val="both"/>
              <w:rPr>
                <w:rFonts w:ascii="Arial" w:hAnsi="Arial" w:cs="Arial"/>
                <w:sz w:val="24"/>
              </w:rPr>
            </w:pPr>
            <w:r w:rsidRPr="00687674">
              <w:rPr>
                <w:rFonts w:ascii="Arial" w:hAnsi="Arial" w:cs="Arial"/>
                <w:sz w:val="24"/>
              </w:rPr>
              <w:t>Эффективное управление и распоряжение муниципальным имуществом, обеспечение его сохранности и целевого использования</w:t>
            </w:r>
          </w:p>
        </w:tc>
      </w:tr>
      <w:tr w:rsidR="007273B1" w:rsidRPr="00687674" w:rsidTr="00F63A3D">
        <w:trPr>
          <w:trHeight w:val="362"/>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lastRenderedPageBreak/>
              <w:t>Задачи 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935D1A" w:rsidRPr="00687674" w:rsidRDefault="00935D1A" w:rsidP="00935D1A">
            <w:pPr>
              <w:autoSpaceDE w:val="0"/>
              <w:autoSpaceDN w:val="0"/>
              <w:adjustRightInd w:val="0"/>
              <w:jc w:val="both"/>
              <w:rPr>
                <w:rFonts w:ascii="Arial" w:hAnsi="Arial" w:cs="Arial"/>
                <w:sz w:val="24"/>
              </w:rPr>
            </w:pPr>
            <w:r w:rsidRPr="00687674">
              <w:rPr>
                <w:rFonts w:ascii="Arial" w:hAnsi="Arial" w:cs="Arial"/>
                <w:sz w:val="24"/>
              </w:rPr>
              <w:t>1.Оптимизация состава  и структуры муниципального имущества, отвечающих  функциям (полномочиям) Генераловского сельского поселения</w:t>
            </w:r>
          </w:p>
          <w:p w:rsidR="007273B1" w:rsidRPr="00687674" w:rsidRDefault="00935D1A" w:rsidP="000A165D">
            <w:pPr>
              <w:autoSpaceDE w:val="0"/>
              <w:autoSpaceDN w:val="0"/>
              <w:adjustRightInd w:val="0"/>
              <w:jc w:val="both"/>
              <w:rPr>
                <w:rFonts w:ascii="Arial" w:hAnsi="Arial" w:cs="Arial"/>
                <w:sz w:val="24"/>
              </w:rPr>
            </w:pPr>
            <w:r w:rsidRPr="00687674">
              <w:rPr>
                <w:rFonts w:ascii="Arial" w:hAnsi="Arial" w:cs="Arial"/>
                <w:sz w:val="24"/>
              </w:rPr>
              <w:t>2</w:t>
            </w:r>
            <w:r w:rsidR="007273B1" w:rsidRPr="00687674">
              <w:rPr>
                <w:rFonts w:ascii="Arial" w:hAnsi="Arial" w:cs="Arial"/>
                <w:sz w:val="24"/>
              </w:rPr>
              <w:t xml:space="preserve">. Увеличение неналоговых доходов от использования имущества, поступающих в бюджет </w:t>
            </w:r>
            <w:r w:rsidRPr="00687674">
              <w:rPr>
                <w:rFonts w:ascii="Arial" w:hAnsi="Arial" w:cs="Arial"/>
                <w:sz w:val="24"/>
              </w:rPr>
              <w:t xml:space="preserve"> Генераловского сельского поселения.</w:t>
            </w:r>
          </w:p>
          <w:p w:rsidR="007273B1" w:rsidRPr="00687674" w:rsidRDefault="00935D1A" w:rsidP="000A165D">
            <w:pPr>
              <w:autoSpaceDE w:val="0"/>
              <w:autoSpaceDN w:val="0"/>
              <w:adjustRightInd w:val="0"/>
              <w:jc w:val="both"/>
              <w:rPr>
                <w:rFonts w:ascii="Arial" w:hAnsi="Arial" w:cs="Arial"/>
                <w:sz w:val="24"/>
              </w:rPr>
            </w:pPr>
            <w:r w:rsidRPr="00687674">
              <w:rPr>
                <w:rFonts w:ascii="Arial" w:hAnsi="Arial" w:cs="Arial"/>
                <w:sz w:val="24"/>
              </w:rPr>
              <w:t>3</w:t>
            </w:r>
            <w:r w:rsidR="007273B1" w:rsidRPr="00687674">
              <w:rPr>
                <w:rFonts w:ascii="Arial" w:hAnsi="Arial" w:cs="Arial"/>
                <w:sz w:val="24"/>
              </w:rPr>
              <w:t>. Ведение учета муниципального имущества</w:t>
            </w:r>
            <w:r w:rsidR="007273B1" w:rsidRPr="00687674">
              <w:rPr>
                <w:rFonts w:ascii="Arial" w:hAnsi="Arial" w:cs="Arial"/>
                <w:color w:val="000000"/>
                <w:sz w:val="24"/>
              </w:rPr>
              <w:t>,</w:t>
            </w:r>
            <w:r w:rsidR="007273B1" w:rsidRPr="00687674">
              <w:rPr>
                <w:rFonts w:ascii="Arial" w:hAnsi="Arial" w:cs="Arial"/>
                <w:sz w:val="24"/>
              </w:rPr>
              <w:t xml:space="preserve"> в том числе земельных участков.</w:t>
            </w:r>
          </w:p>
          <w:p w:rsidR="007273B1" w:rsidRPr="00687674" w:rsidRDefault="00935D1A" w:rsidP="000A165D">
            <w:pPr>
              <w:autoSpaceDE w:val="0"/>
              <w:autoSpaceDN w:val="0"/>
              <w:adjustRightInd w:val="0"/>
              <w:jc w:val="both"/>
              <w:rPr>
                <w:rFonts w:ascii="Arial" w:hAnsi="Arial" w:cs="Arial"/>
                <w:sz w:val="24"/>
              </w:rPr>
            </w:pPr>
            <w:r w:rsidRPr="00687674">
              <w:rPr>
                <w:rFonts w:ascii="Arial" w:hAnsi="Arial" w:cs="Arial"/>
                <w:sz w:val="24"/>
              </w:rPr>
              <w:t>4</w:t>
            </w:r>
            <w:r w:rsidR="007273B1" w:rsidRPr="00687674">
              <w:rPr>
                <w:rFonts w:ascii="Arial" w:hAnsi="Arial" w:cs="Arial"/>
                <w:sz w:val="24"/>
              </w:rPr>
              <w:t xml:space="preserve">. Регистрация права собственности </w:t>
            </w:r>
            <w:r w:rsidRPr="00687674">
              <w:rPr>
                <w:rFonts w:ascii="Arial" w:hAnsi="Arial" w:cs="Arial"/>
                <w:sz w:val="24"/>
              </w:rPr>
              <w:t xml:space="preserve">Генераловского сельского поселения </w:t>
            </w:r>
            <w:r w:rsidR="007273B1" w:rsidRPr="00687674">
              <w:rPr>
                <w:rFonts w:ascii="Arial" w:hAnsi="Arial" w:cs="Arial"/>
                <w:sz w:val="24"/>
              </w:rPr>
              <w:t xml:space="preserve"> на объекты недвижимости и земельные участки.</w:t>
            </w:r>
          </w:p>
          <w:p w:rsidR="007273B1" w:rsidRPr="00687674" w:rsidRDefault="00935D1A" w:rsidP="000A165D">
            <w:pPr>
              <w:jc w:val="both"/>
              <w:rPr>
                <w:rFonts w:ascii="Arial" w:hAnsi="Arial" w:cs="Arial"/>
                <w:sz w:val="24"/>
              </w:rPr>
            </w:pPr>
            <w:r w:rsidRPr="00687674">
              <w:rPr>
                <w:rFonts w:ascii="Arial" w:hAnsi="Arial" w:cs="Arial"/>
                <w:sz w:val="24"/>
              </w:rPr>
              <w:t>5</w:t>
            </w:r>
            <w:r w:rsidR="007273B1" w:rsidRPr="00687674">
              <w:rPr>
                <w:rFonts w:ascii="Arial" w:hAnsi="Arial" w:cs="Arial"/>
                <w:sz w:val="24"/>
              </w:rPr>
              <w:t>. Создание правовых, административных и материально-технических условий для эффективного управления и распоряжения муниципальным имуществом.</w:t>
            </w:r>
          </w:p>
          <w:p w:rsidR="007273B1" w:rsidRPr="00687674" w:rsidRDefault="00935D1A" w:rsidP="00935D1A">
            <w:pPr>
              <w:jc w:val="both"/>
              <w:rPr>
                <w:rFonts w:ascii="Arial" w:hAnsi="Arial" w:cs="Arial"/>
                <w:sz w:val="24"/>
              </w:rPr>
            </w:pPr>
            <w:r w:rsidRPr="00687674">
              <w:rPr>
                <w:rFonts w:ascii="Arial" w:hAnsi="Arial" w:cs="Arial"/>
                <w:sz w:val="24"/>
              </w:rPr>
              <w:t>6.Стимулирование развития малого и среднего предпринимательства на территории Генераловского сельского поселения   за  счет использования имущественного  потенциала  муниципального образования.</w:t>
            </w:r>
          </w:p>
        </w:tc>
      </w:tr>
      <w:tr w:rsidR="007273B1" w:rsidRPr="00687674" w:rsidTr="00F63A3D">
        <w:trPr>
          <w:trHeight w:val="713"/>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Целевые показатели эффективности реализации 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7273B1" w:rsidRPr="00687674" w:rsidRDefault="007273B1" w:rsidP="00942F08">
            <w:pPr>
              <w:jc w:val="both"/>
              <w:rPr>
                <w:rFonts w:ascii="Arial" w:hAnsi="Arial" w:cs="Arial"/>
                <w:sz w:val="24"/>
              </w:rPr>
            </w:pPr>
            <w:r w:rsidRPr="00687674">
              <w:rPr>
                <w:rFonts w:ascii="Arial" w:hAnsi="Arial" w:cs="Arial"/>
                <w:sz w:val="24"/>
              </w:rPr>
              <w:t>1. Объем неналоговых имущественных доходов</w:t>
            </w:r>
            <w:r w:rsidR="00935D1A" w:rsidRPr="00687674">
              <w:rPr>
                <w:rFonts w:ascii="Arial" w:hAnsi="Arial" w:cs="Arial"/>
                <w:sz w:val="24"/>
              </w:rPr>
              <w:t xml:space="preserve">, поступивших  в бюджет Генераловского сельского поселения. </w:t>
            </w:r>
          </w:p>
          <w:p w:rsidR="007273B1" w:rsidRPr="00687674" w:rsidRDefault="007273B1" w:rsidP="00942F08">
            <w:pPr>
              <w:jc w:val="both"/>
              <w:rPr>
                <w:rFonts w:ascii="Arial" w:hAnsi="Arial" w:cs="Arial"/>
                <w:sz w:val="24"/>
              </w:rPr>
            </w:pPr>
            <w:r w:rsidRPr="00687674">
              <w:rPr>
                <w:rFonts w:ascii="Arial" w:hAnsi="Arial" w:cs="Arial"/>
                <w:sz w:val="24"/>
              </w:rPr>
              <w:t>2. Доля объектов недвижимости, на которые зарегистрировано право собственности (в %).</w:t>
            </w:r>
          </w:p>
          <w:p w:rsidR="007273B1" w:rsidRPr="00687674" w:rsidRDefault="00C16E27" w:rsidP="003F70CB">
            <w:pPr>
              <w:jc w:val="both"/>
              <w:rPr>
                <w:rFonts w:ascii="Arial" w:hAnsi="Arial" w:cs="Arial"/>
                <w:sz w:val="24"/>
              </w:rPr>
            </w:pPr>
            <w:r>
              <w:rPr>
                <w:rFonts w:ascii="Arial" w:hAnsi="Arial" w:cs="Arial"/>
                <w:sz w:val="24"/>
              </w:rPr>
              <w:t>3</w:t>
            </w:r>
            <w:r w:rsidR="007273B1" w:rsidRPr="00687674">
              <w:rPr>
                <w:rFonts w:ascii="Arial" w:hAnsi="Arial" w:cs="Arial"/>
                <w:sz w:val="24"/>
              </w:rPr>
              <w:t>. Количество объектов</w:t>
            </w:r>
            <w:r w:rsidR="00A2167D">
              <w:rPr>
                <w:rFonts w:ascii="Arial" w:hAnsi="Arial" w:cs="Arial"/>
                <w:sz w:val="24"/>
              </w:rPr>
              <w:t xml:space="preserve"> недвижимости</w:t>
            </w:r>
            <w:r w:rsidR="007273B1" w:rsidRPr="00687674">
              <w:rPr>
                <w:rFonts w:ascii="Arial" w:hAnsi="Arial" w:cs="Arial"/>
                <w:sz w:val="24"/>
              </w:rPr>
              <w:t xml:space="preserve">, по которым проведена оценка рыночной </w:t>
            </w:r>
            <w:r w:rsidR="00A2167D">
              <w:rPr>
                <w:rFonts w:ascii="Arial" w:hAnsi="Arial" w:cs="Arial"/>
                <w:sz w:val="24"/>
              </w:rPr>
              <w:t>стоимости</w:t>
            </w:r>
            <w:r w:rsidR="007273B1" w:rsidRPr="00687674">
              <w:rPr>
                <w:rFonts w:ascii="Arial" w:hAnsi="Arial" w:cs="Arial"/>
                <w:sz w:val="24"/>
              </w:rPr>
              <w:t>.</w:t>
            </w:r>
          </w:p>
          <w:p w:rsidR="007273B1" w:rsidRPr="00687674" w:rsidRDefault="00C16E27" w:rsidP="00687674">
            <w:pPr>
              <w:jc w:val="both"/>
              <w:rPr>
                <w:rFonts w:ascii="Arial" w:hAnsi="Arial" w:cs="Arial"/>
                <w:sz w:val="24"/>
              </w:rPr>
            </w:pPr>
            <w:r>
              <w:rPr>
                <w:rFonts w:ascii="Arial" w:hAnsi="Arial" w:cs="Arial"/>
                <w:sz w:val="24"/>
              </w:rPr>
              <w:t>4</w:t>
            </w:r>
            <w:r w:rsidR="00687674" w:rsidRPr="00687674">
              <w:rPr>
                <w:rFonts w:ascii="Arial" w:hAnsi="Arial" w:cs="Arial"/>
                <w:sz w:val="24"/>
              </w:rPr>
              <w:t>. Количество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687674">
              <w:rPr>
                <w:rFonts w:ascii="Arial" w:hAnsi="Arial" w:cs="Arial"/>
                <w:sz w:val="24"/>
              </w:rPr>
              <w:t>.</w:t>
            </w:r>
          </w:p>
        </w:tc>
      </w:tr>
      <w:tr w:rsidR="007273B1" w:rsidRPr="00687674" w:rsidTr="00F63A3D">
        <w:trPr>
          <w:trHeight w:val="1000"/>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5F576F">
            <w:pPr>
              <w:spacing w:before="100" w:beforeAutospacing="1" w:after="100" w:afterAutospacing="1"/>
              <w:jc w:val="both"/>
              <w:rPr>
                <w:rFonts w:ascii="Arial" w:hAnsi="Arial" w:cs="Arial"/>
                <w:sz w:val="24"/>
              </w:rPr>
            </w:pPr>
            <w:r w:rsidRPr="00687674">
              <w:rPr>
                <w:rFonts w:ascii="Arial" w:hAnsi="Arial" w:cs="Arial"/>
                <w:sz w:val="24"/>
              </w:rPr>
              <w:t xml:space="preserve">Сроки и этапы реализации </w:t>
            </w:r>
            <w:r w:rsidRPr="00687674">
              <w:rPr>
                <w:rFonts w:ascii="Arial" w:hAnsi="Arial" w:cs="Arial"/>
                <w:sz w:val="24"/>
              </w:rPr>
              <w:br/>
              <w:t>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7273B1" w:rsidRPr="00687674" w:rsidRDefault="00687674" w:rsidP="00263102">
            <w:pPr>
              <w:spacing w:before="100" w:beforeAutospacing="1" w:after="100" w:afterAutospacing="1"/>
              <w:jc w:val="both"/>
              <w:rPr>
                <w:rFonts w:ascii="Arial" w:hAnsi="Arial" w:cs="Arial"/>
                <w:sz w:val="24"/>
              </w:rPr>
            </w:pPr>
            <w:r>
              <w:rPr>
                <w:rFonts w:ascii="Arial" w:hAnsi="Arial" w:cs="Arial"/>
                <w:sz w:val="24"/>
              </w:rPr>
              <w:t>202</w:t>
            </w:r>
            <w:r w:rsidR="00263102">
              <w:rPr>
                <w:rFonts w:ascii="Arial" w:hAnsi="Arial" w:cs="Arial"/>
                <w:sz w:val="24"/>
              </w:rPr>
              <w:t>3</w:t>
            </w:r>
            <w:r>
              <w:rPr>
                <w:rFonts w:ascii="Arial" w:hAnsi="Arial" w:cs="Arial"/>
                <w:sz w:val="24"/>
              </w:rPr>
              <w:t xml:space="preserve"> - 202</w:t>
            </w:r>
            <w:r w:rsidR="00263102">
              <w:rPr>
                <w:rFonts w:ascii="Arial" w:hAnsi="Arial" w:cs="Arial"/>
                <w:sz w:val="24"/>
              </w:rPr>
              <w:t>5</w:t>
            </w:r>
            <w:r w:rsidR="007273B1" w:rsidRPr="00687674">
              <w:rPr>
                <w:rFonts w:ascii="Arial" w:hAnsi="Arial" w:cs="Arial"/>
                <w:sz w:val="24"/>
              </w:rPr>
              <w:t xml:space="preserve"> годы.</w:t>
            </w:r>
            <w:r>
              <w:rPr>
                <w:rFonts w:ascii="Arial" w:hAnsi="Arial" w:cs="Arial"/>
                <w:sz w:val="24"/>
              </w:rPr>
              <w:t xml:space="preserve"> </w:t>
            </w:r>
            <w:r w:rsidR="007273B1" w:rsidRPr="00687674">
              <w:rPr>
                <w:rFonts w:ascii="Arial" w:hAnsi="Arial" w:cs="Arial"/>
                <w:sz w:val="24"/>
              </w:rPr>
              <w:t>Разделение реализации Программы на этапы не предусматривается.</w:t>
            </w:r>
          </w:p>
        </w:tc>
      </w:tr>
      <w:tr w:rsidR="007273B1" w:rsidRPr="00687674" w:rsidTr="00F63A3D">
        <w:trPr>
          <w:trHeight w:val="744"/>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5F576F">
            <w:pPr>
              <w:spacing w:before="100" w:beforeAutospacing="1" w:after="100" w:afterAutospacing="1"/>
              <w:jc w:val="both"/>
              <w:rPr>
                <w:rFonts w:ascii="Arial" w:hAnsi="Arial" w:cs="Arial"/>
                <w:sz w:val="24"/>
              </w:rPr>
            </w:pPr>
            <w:r w:rsidRPr="00687674">
              <w:rPr>
                <w:rFonts w:ascii="Arial" w:hAnsi="Arial" w:cs="Arial"/>
                <w:sz w:val="24"/>
              </w:rPr>
              <w:t>Объемы и источники финансирования 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7273B1" w:rsidRPr="00687674" w:rsidRDefault="007273B1" w:rsidP="00263102">
            <w:pPr>
              <w:spacing w:before="100" w:beforeAutospacing="1" w:after="100" w:afterAutospacing="1"/>
              <w:jc w:val="both"/>
              <w:rPr>
                <w:rFonts w:ascii="Arial" w:hAnsi="Arial" w:cs="Arial"/>
                <w:sz w:val="24"/>
              </w:rPr>
            </w:pPr>
            <w:r w:rsidRPr="00687674">
              <w:rPr>
                <w:rFonts w:ascii="Arial" w:hAnsi="Arial" w:cs="Arial"/>
                <w:sz w:val="24"/>
              </w:rPr>
              <w:t>Общий объем ассигнований Программы</w:t>
            </w:r>
            <w:r w:rsidR="00687674">
              <w:rPr>
                <w:rFonts w:ascii="Arial" w:hAnsi="Arial" w:cs="Arial"/>
                <w:sz w:val="24"/>
              </w:rPr>
              <w:t xml:space="preserve"> за </w:t>
            </w:r>
            <w:r w:rsidR="00687674">
              <w:rPr>
                <w:rFonts w:ascii="Arial" w:hAnsi="Arial" w:cs="Arial"/>
                <w:sz w:val="24"/>
              </w:rPr>
              <w:br/>
              <w:t xml:space="preserve">счет средств бюджета Генераловского сельского поселения </w:t>
            </w:r>
            <w:r w:rsidRPr="00687674">
              <w:rPr>
                <w:rFonts w:ascii="Arial" w:hAnsi="Arial" w:cs="Arial"/>
                <w:sz w:val="24"/>
              </w:rPr>
              <w:t xml:space="preserve"> составит </w:t>
            </w:r>
            <w:r w:rsidR="006606CC">
              <w:rPr>
                <w:rFonts w:ascii="Arial" w:hAnsi="Arial" w:cs="Arial"/>
                <w:sz w:val="24"/>
              </w:rPr>
              <w:t xml:space="preserve"> </w:t>
            </w:r>
            <w:r w:rsidR="00263102">
              <w:rPr>
                <w:rFonts w:ascii="Arial" w:hAnsi="Arial" w:cs="Arial"/>
                <w:sz w:val="24"/>
              </w:rPr>
              <w:t>15</w:t>
            </w:r>
            <w:r w:rsidR="006606CC">
              <w:rPr>
                <w:rFonts w:ascii="Arial" w:hAnsi="Arial" w:cs="Arial"/>
                <w:sz w:val="24"/>
              </w:rPr>
              <w:t>0</w:t>
            </w:r>
            <w:r w:rsidRPr="00687674">
              <w:rPr>
                <w:rFonts w:ascii="Arial" w:hAnsi="Arial" w:cs="Arial"/>
                <w:sz w:val="24"/>
              </w:rPr>
              <w:t xml:space="preserve"> тыс. рублей. Разбивкой по годам  указана в Приложении № 3</w:t>
            </w:r>
          </w:p>
        </w:tc>
      </w:tr>
      <w:tr w:rsidR="007273B1" w:rsidRPr="00687674" w:rsidTr="007D5A8E">
        <w:trPr>
          <w:trHeight w:val="1640"/>
          <w:tblCellSpacing w:w="0" w:type="dxa"/>
        </w:trPr>
        <w:tc>
          <w:tcPr>
            <w:tcW w:w="3780"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Ожидаемые конечные результаты муниципальной Программы.</w:t>
            </w:r>
          </w:p>
        </w:tc>
        <w:tc>
          <w:tcPr>
            <w:tcW w:w="6320" w:type="dxa"/>
            <w:tcBorders>
              <w:top w:val="nil"/>
              <w:left w:val="nil"/>
              <w:bottom w:val="single" w:sz="4" w:space="0" w:color="auto"/>
              <w:right w:val="single" w:sz="8" w:space="0" w:color="auto"/>
            </w:tcBorders>
            <w:tcMar>
              <w:top w:w="0" w:type="dxa"/>
              <w:left w:w="75" w:type="dxa"/>
              <w:bottom w:w="0" w:type="dxa"/>
              <w:right w:w="75" w:type="dxa"/>
            </w:tcMar>
          </w:tcPr>
          <w:p w:rsidR="007A7D83" w:rsidRDefault="007273B1" w:rsidP="003E0BC5">
            <w:pPr>
              <w:rPr>
                <w:rFonts w:ascii="Arial" w:hAnsi="Arial" w:cs="Arial"/>
                <w:sz w:val="24"/>
              </w:rPr>
            </w:pPr>
            <w:r w:rsidRPr="00687674">
              <w:rPr>
                <w:rFonts w:ascii="Arial" w:hAnsi="Arial" w:cs="Arial"/>
                <w:sz w:val="24"/>
              </w:rPr>
              <w:t xml:space="preserve">1. </w:t>
            </w:r>
            <w:r w:rsidR="007A7D83">
              <w:rPr>
                <w:rFonts w:ascii="Arial" w:hAnsi="Arial" w:cs="Arial"/>
                <w:sz w:val="24"/>
              </w:rPr>
              <w:t>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w:t>
            </w:r>
          </w:p>
          <w:p w:rsidR="007A7D83" w:rsidRDefault="007A7D83" w:rsidP="003E0BC5">
            <w:pPr>
              <w:rPr>
                <w:rFonts w:ascii="Arial" w:hAnsi="Arial" w:cs="Arial"/>
                <w:sz w:val="24"/>
              </w:rPr>
            </w:pPr>
            <w:r>
              <w:rPr>
                <w:rFonts w:ascii="Arial" w:hAnsi="Arial" w:cs="Arial"/>
                <w:sz w:val="24"/>
              </w:rPr>
              <w:t>2. Формирование оптимальной структуры  и состава муниципального  имущества, отвечающего функциям (полномочиям)  муниципального образования;</w:t>
            </w:r>
          </w:p>
          <w:p w:rsidR="007A7D83" w:rsidRDefault="007A7D83" w:rsidP="003E0BC5">
            <w:pPr>
              <w:rPr>
                <w:rFonts w:ascii="Arial" w:hAnsi="Arial" w:cs="Arial"/>
                <w:sz w:val="24"/>
              </w:rPr>
            </w:pPr>
            <w:r>
              <w:rPr>
                <w:rFonts w:ascii="Arial" w:hAnsi="Arial" w:cs="Arial"/>
                <w:sz w:val="24"/>
              </w:rPr>
              <w:t xml:space="preserve">3. Обеспечение внесения в Реестр муниципального имущества Генераловского сельского поселения полной и достоверной информации об объектах </w:t>
            </w:r>
            <w:r>
              <w:rPr>
                <w:rFonts w:ascii="Arial" w:hAnsi="Arial" w:cs="Arial"/>
                <w:sz w:val="24"/>
              </w:rPr>
              <w:lastRenderedPageBreak/>
              <w:t>муниципальной собственности;</w:t>
            </w:r>
          </w:p>
          <w:p w:rsidR="007A7D83" w:rsidRDefault="007A7D83" w:rsidP="003E0BC5">
            <w:pPr>
              <w:rPr>
                <w:rFonts w:ascii="Arial" w:hAnsi="Arial" w:cs="Arial"/>
                <w:sz w:val="24"/>
              </w:rPr>
            </w:pPr>
            <w:r>
              <w:rPr>
                <w:rFonts w:ascii="Arial" w:hAnsi="Arial" w:cs="Arial"/>
                <w:sz w:val="24"/>
              </w:rPr>
              <w:t>4. Обеспечение  раскрытия информации о муниципальном имуществе для всех заинтересованных  лиц;</w:t>
            </w:r>
          </w:p>
          <w:p w:rsidR="007A7D83" w:rsidRDefault="007A7D83" w:rsidP="003E0BC5">
            <w:pPr>
              <w:rPr>
                <w:rFonts w:ascii="Arial" w:hAnsi="Arial" w:cs="Arial"/>
                <w:sz w:val="24"/>
              </w:rPr>
            </w:pPr>
            <w:r>
              <w:rPr>
                <w:rFonts w:ascii="Arial" w:hAnsi="Arial" w:cs="Arial"/>
                <w:sz w:val="24"/>
              </w:rPr>
              <w:t>5. Совершенствование системы управления муниципальным имуществом  посредством применения современных  информационно-телекоммуникационных  технологий;</w:t>
            </w:r>
          </w:p>
          <w:p w:rsidR="007A7D83" w:rsidRDefault="007A7D83" w:rsidP="003E0BC5">
            <w:pPr>
              <w:rPr>
                <w:rFonts w:ascii="Arial" w:hAnsi="Arial" w:cs="Arial"/>
                <w:sz w:val="24"/>
              </w:rPr>
            </w:pPr>
            <w:r>
              <w:rPr>
                <w:rFonts w:ascii="Arial" w:hAnsi="Arial" w:cs="Arial"/>
                <w:sz w:val="24"/>
              </w:rPr>
              <w:t>6.</w:t>
            </w:r>
            <w:r w:rsidR="007273B1" w:rsidRPr="00687674">
              <w:rPr>
                <w:rFonts w:ascii="Arial" w:hAnsi="Arial" w:cs="Arial"/>
                <w:sz w:val="24"/>
              </w:rPr>
              <w:t xml:space="preserve">Надлежащая регистрация прав собственности на недвижимое имущество </w:t>
            </w:r>
            <w:r>
              <w:rPr>
                <w:rFonts w:ascii="Arial" w:hAnsi="Arial" w:cs="Arial"/>
                <w:sz w:val="24"/>
              </w:rPr>
              <w:t xml:space="preserve"> Генераловского сельского поселения;</w:t>
            </w:r>
            <w:r w:rsidR="007273B1" w:rsidRPr="00687674">
              <w:rPr>
                <w:rFonts w:ascii="Arial" w:hAnsi="Arial" w:cs="Arial"/>
                <w:sz w:val="24"/>
              </w:rPr>
              <w:t xml:space="preserve"> </w:t>
            </w:r>
          </w:p>
          <w:p w:rsidR="007273B1" w:rsidRPr="00687674" w:rsidRDefault="007A7D83" w:rsidP="003E0BC5">
            <w:pPr>
              <w:rPr>
                <w:rFonts w:ascii="Arial" w:hAnsi="Arial" w:cs="Arial"/>
                <w:sz w:val="24"/>
              </w:rPr>
            </w:pPr>
            <w:r>
              <w:rPr>
                <w:rFonts w:ascii="Arial" w:hAnsi="Arial" w:cs="Arial"/>
                <w:sz w:val="24"/>
              </w:rPr>
              <w:t>7</w:t>
            </w:r>
            <w:r w:rsidR="007273B1" w:rsidRPr="00687674">
              <w:rPr>
                <w:rFonts w:ascii="Arial" w:hAnsi="Arial" w:cs="Arial"/>
                <w:sz w:val="24"/>
              </w:rPr>
              <w:t xml:space="preserve">. </w:t>
            </w:r>
            <w:r>
              <w:rPr>
                <w:rFonts w:ascii="Arial" w:hAnsi="Arial" w:cs="Arial"/>
                <w:sz w:val="24"/>
              </w:rPr>
              <w:t xml:space="preserve">Увеличение  доходов  бюджета муниципального образования  от сдачи  муниципального </w:t>
            </w:r>
            <w:r w:rsidR="007273B1" w:rsidRPr="00687674">
              <w:rPr>
                <w:rFonts w:ascii="Arial" w:hAnsi="Arial" w:cs="Arial"/>
                <w:sz w:val="24"/>
              </w:rPr>
              <w:t>имущества в аренду.</w:t>
            </w:r>
          </w:p>
          <w:p w:rsidR="007273B1" w:rsidRPr="00687674" w:rsidRDefault="007273B1" w:rsidP="007D5A8E">
            <w:pPr>
              <w:rPr>
                <w:rFonts w:ascii="Arial" w:hAnsi="Arial" w:cs="Arial"/>
                <w:sz w:val="24"/>
              </w:rPr>
            </w:pPr>
          </w:p>
        </w:tc>
      </w:tr>
    </w:tbl>
    <w:p w:rsidR="003E0BC5" w:rsidRPr="00687674" w:rsidRDefault="003E0BC5" w:rsidP="00000C45">
      <w:pPr>
        <w:jc w:val="center"/>
        <w:rPr>
          <w:rFonts w:ascii="Arial" w:hAnsi="Arial" w:cs="Arial"/>
          <w:b/>
          <w:sz w:val="24"/>
        </w:rPr>
      </w:pPr>
    </w:p>
    <w:p w:rsidR="003E0BC5" w:rsidRPr="00687674" w:rsidRDefault="003E0BC5" w:rsidP="00000C45">
      <w:pPr>
        <w:jc w:val="center"/>
        <w:rPr>
          <w:rFonts w:ascii="Arial" w:hAnsi="Arial" w:cs="Arial"/>
          <w:b/>
          <w:sz w:val="24"/>
        </w:rPr>
      </w:pPr>
    </w:p>
    <w:p w:rsidR="00B136F4" w:rsidRPr="00687674" w:rsidRDefault="00B136F4" w:rsidP="00000C45">
      <w:pPr>
        <w:jc w:val="center"/>
        <w:rPr>
          <w:rFonts w:ascii="Arial" w:hAnsi="Arial" w:cs="Arial"/>
          <w:b/>
          <w:sz w:val="24"/>
        </w:rPr>
      </w:pPr>
    </w:p>
    <w:p w:rsidR="00000C45" w:rsidRPr="00687674" w:rsidRDefault="00000C45" w:rsidP="00000C45">
      <w:pPr>
        <w:jc w:val="center"/>
        <w:rPr>
          <w:rFonts w:ascii="Arial" w:hAnsi="Arial" w:cs="Arial"/>
          <w:b/>
          <w:sz w:val="24"/>
        </w:rPr>
      </w:pPr>
      <w:r w:rsidRPr="00687674">
        <w:rPr>
          <w:rFonts w:ascii="Arial" w:hAnsi="Arial" w:cs="Arial"/>
          <w:b/>
          <w:sz w:val="24"/>
        </w:rPr>
        <w:t xml:space="preserve">1. Общая характеристика сферы реализации </w:t>
      </w:r>
      <w:r w:rsidR="005F576F" w:rsidRPr="00687674">
        <w:rPr>
          <w:rFonts w:ascii="Arial" w:hAnsi="Arial" w:cs="Arial"/>
          <w:b/>
          <w:sz w:val="24"/>
        </w:rPr>
        <w:t xml:space="preserve"> муниципальной п</w:t>
      </w:r>
      <w:r w:rsidRPr="00687674">
        <w:rPr>
          <w:rFonts w:ascii="Arial" w:hAnsi="Arial" w:cs="Arial"/>
          <w:b/>
          <w:sz w:val="24"/>
        </w:rPr>
        <w:t xml:space="preserve">рограммы </w:t>
      </w:r>
    </w:p>
    <w:p w:rsidR="00000C45" w:rsidRPr="00687674" w:rsidRDefault="00000C45" w:rsidP="00000C45">
      <w:pPr>
        <w:jc w:val="center"/>
        <w:rPr>
          <w:rFonts w:ascii="Arial" w:hAnsi="Arial" w:cs="Arial"/>
          <w:b/>
          <w:sz w:val="24"/>
        </w:rPr>
      </w:pPr>
      <w:r w:rsidRPr="00687674">
        <w:rPr>
          <w:rFonts w:ascii="Arial" w:hAnsi="Arial" w:cs="Arial"/>
          <w:b/>
          <w:sz w:val="24"/>
        </w:rPr>
        <w:t>.</w:t>
      </w:r>
    </w:p>
    <w:p w:rsidR="00CA1622" w:rsidRPr="00687674" w:rsidRDefault="00C87C2A" w:rsidP="00CA1622">
      <w:pPr>
        <w:ind w:firstLine="720"/>
        <w:jc w:val="both"/>
        <w:rPr>
          <w:rFonts w:ascii="Arial" w:hAnsi="Arial" w:cs="Arial"/>
          <w:color w:val="000000"/>
          <w:sz w:val="24"/>
        </w:rPr>
      </w:pPr>
      <w:hyperlink r:id="rId8" w:history="1">
        <w:r w:rsidR="00CA1622" w:rsidRPr="00687674">
          <w:rPr>
            <w:rFonts w:ascii="Arial" w:hAnsi="Arial" w:cs="Arial"/>
            <w:sz w:val="24"/>
          </w:rPr>
          <w:t>Федеральным законом</w:t>
        </w:r>
      </w:hyperlink>
      <w:r w:rsidR="00CA1622" w:rsidRPr="00687674">
        <w:rPr>
          <w:rFonts w:ascii="Arial" w:hAnsi="Arial" w:cs="Arial"/>
          <w:color w:val="000000"/>
          <w:sz w:val="24"/>
        </w:rPr>
        <w:t xml:space="preserve"> от 06.10.2003 N 131-ФЗ "Об общих принципах организации местного самоуправления в Российской Федерации" (далее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CA1622" w:rsidRPr="00687674" w:rsidRDefault="00CA1622" w:rsidP="00CA1622">
      <w:pPr>
        <w:ind w:firstLine="720"/>
        <w:jc w:val="both"/>
        <w:rPr>
          <w:rFonts w:ascii="Arial" w:hAnsi="Arial" w:cs="Arial"/>
          <w:color w:val="000000"/>
          <w:sz w:val="24"/>
        </w:rPr>
      </w:pPr>
      <w:r w:rsidRPr="00687674">
        <w:rPr>
          <w:rFonts w:ascii="Arial" w:hAnsi="Arial" w:cs="Arial"/>
          <w:color w:val="000000"/>
          <w:sz w:val="24"/>
        </w:rPr>
        <w:t>Управление муниципальной собственностью основывается на принципах строгого соответствия состава муниципального имущества полномочиям</w:t>
      </w:r>
      <w:r w:rsidR="007A7D83">
        <w:rPr>
          <w:rFonts w:ascii="Arial" w:hAnsi="Arial" w:cs="Arial"/>
          <w:color w:val="000000"/>
          <w:sz w:val="24"/>
        </w:rPr>
        <w:t xml:space="preserve">  администрации Генераловского сельского поселения </w:t>
      </w:r>
      <w:r w:rsidRPr="00687674">
        <w:rPr>
          <w:rFonts w:ascii="Arial" w:hAnsi="Arial" w:cs="Arial"/>
          <w:color w:val="000000"/>
          <w:sz w:val="24"/>
        </w:rPr>
        <w:t xml:space="preserve"> и обеспечения эффективности использования имущества при оптимальном уровне расходов на управление.</w:t>
      </w:r>
    </w:p>
    <w:p w:rsidR="00CA1622" w:rsidRPr="00687674" w:rsidRDefault="00CA1622" w:rsidP="00CA1622">
      <w:pPr>
        <w:ind w:firstLine="709"/>
        <w:jc w:val="both"/>
        <w:rPr>
          <w:rFonts w:ascii="Arial" w:hAnsi="Arial" w:cs="Arial"/>
          <w:iCs/>
          <w:sz w:val="24"/>
        </w:rPr>
      </w:pPr>
      <w:r w:rsidRPr="00687674">
        <w:rPr>
          <w:rFonts w:ascii="Arial" w:hAnsi="Arial" w:cs="Arial"/>
          <w:iCs/>
          <w:sz w:val="24"/>
        </w:rPr>
        <w:t>Муниципальная собственность наряду с местными финансами составляет экономическую основу местного самоуправления. Поэтому вопросы формирования эффективного управления и распоряжения муниципальной собственностью являются приоритетными для муниципальных образований.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 органов местного самоуправления на следующих основных направлениях: </w:t>
      </w:r>
    </w:p>
    <w:p w:rsidR="00CA1622" w:rsidRPr="00687674" w:rsidRDefault="00CA1622" w:rsidP="00CA1622">
      <w:pPr>
        <w:numPr>
          <w:ilvl w:val="0"/>
          <w:numId w:val="21"/>
        </w:numPr>
        <w:tabs>
          <w:tab w:val="left" w:pos="993"/>
        </w:tabs>
        <w:ind w:left="0" w:firstLine="709"/>
        <w:jc w:val="both"/>
        <w:rPr>
          <w:rFonts w:ascii="Arial" w:hAnsi="Arial" w:cs="Arial"/>
          <w:iCs/>
          <w:sz w:val="24"/>
        </w:rPr>
      </w:pPr>
      <w:r w:rsidRPr="00687674">
        <w:rPr>
          <w:rFonts w:ascii="Arial" w:hAnsi="Arial" w:cs="Arial"/>
          <w:iCs/>
          <w:sz w:val="24"/>
        </w:rPr>
        <w:t xml:space="preserve">обеспечение надлежащего (т.е. полного и своевременного) учета муниципального </w:t>
      </w:r>
      <w:r w:rsidR="006C698C" w:rsidRPr="00687674">
        <w:rPr>
          <w:rFonts w:ascii="Arial" w:hAnsi="Arial" w:cs="Arial"/>
          <w:iCs/>
          <w:sz w:val="24"/>
        </w:rPr>
        <w:t>имущества и ведение его реестра;</w:t>
      </w:r>
    </w:p>
    <w:p w:rsidR="00CA1622" w:rsidRPr="00687674" w:rsidRDefault="00CA1622" w:rsidP="00CA1622">
      <w:pPr>
        <w:numPr>
          <w:ilvl w:val="0"/>
          <w:numId w:val="21"/>
        </w:numPr>
        <w:tabs>
          <w:tab w:val="left" w:pos="993"/>
        </w:tabs>
        <w:ind w:left="0" w:firstLine="709"/>
        <w:jc w:val="both"/>
        <w:rPr>
          <w:rFonts w:ascii="Arial" w:hAnsi="Arial" w:cs="Arial"/>
          <w:iCs/>
          <w:sz w:val="24"/>
        </w:rPr>
      </w:pPr>
      <w:r w:rsidRPr="00687674">
        <w:rPr>
          <w:rFonts w:ascii="Arial" w:hAnsi="Arial" w:cs="Arial"/>
          <w:iCs/>
          <w:sz w:val="24"/>
        </w:rPr>
        <w:t>обеспечение оптимальности управленческих решений по распоряжению муниципальным имуществом (соблюдение взвешенного баланса социальных, фискальных и инвестиционных целей), в том числе при его отчуждении, закреплении в хозяйственном ведении или оперативном управлении, передаче в пользование или доверительное управление;</w:t>
      </w:r>
    </w:p>
    <w:p w:rsidR="00CA1622" w:rsidRPr="00687674" w:rsidRDefault="00CA1622" w:rsidP="00CA1622">
      <w:pPr>
        <w:numPr>
          <w:ilvl w:val="0"/>
          <w:numId w:val="21"/>
        </w:numPr>
        <w:tabs>
          <w:tab w:val="left" w:pos="993"/>
        </w:tabs>
        <w:ind w:left="0" w:firstLine="709"/>
        <w:jc w:val="both"/>
        <w:rPr>
          <w:rFonts w:ascii="Arial" w:hAnsi="Arial" w:cs="Arial"/>
          <w:iCs/>
          <w:sz w:val="24"/>
        </w:rPr>
      </w:pPr>
      <w:r w:rsidRPr="00687674">
        <w:rPr>
          <w:rFonts w:ascii="Arial" w:hAnsi="Arial" w:cs="Arial"/>
          <w:iCs/>
          <w:sz w:val="24"/>
        </w:rPr>
        <w:t>обеспечение эффективного контроля за сохранностью и использованием по назначению муниципального имущества.</w:t>
      </w:r>
    </w:p>
    <w:p w:rsidR="00000C45" w:rsidRPr="00687674" w:rsidRDefault="00000C45" w:rsidP="00000C45">
      <w:pPr>
        <w:jc w:val="both"/>
        <w:rPr>
          <w:rFonts w:ascii="Arial" w:hAnsi="Arial" w:cs="Arial"/>
          <w:sz w:val="24"/>
        </w:rPr>
      </w:pPr>
      <w:r w:rsidRPr="00687674">
        <w:rPr>
          <w:rFonts w:ascii="Arial" w:hAnsi="Arial" w:cs="Arial"/>
          <w:sz w:val="24"/>
        </w:rPr>
        <w:tab/>
        <w:t>В целях учета муници</w:t>
      </w:r>
      <w:r w:rsidR="007A7D83">
        <w:rPr>
          <w:rFonts w:ascii="Arial" w:hAnsi="Arial" w:cs="Arial"/>
          <w:sz w:val="24"/>
        </w:rPr>
        <w:t>пального имущества администрацией Генераловского сельского поселения  ведется Р</w:t>
      </w:r>
      <w:r w:rsidRPr="00687674">
        <w:rPr>
          <w:rFonts w:ascii="Arial" w:hAnsi="Arial" w:cs="Arial"/>
          <w:sz w:val="24"/>
        </w:rPr>
        <w:t xml:space="preserve">еестр имущества, находящегося в муниципальной собственности муниципального образования (далее – реестр муниципального имущества). Ведение реестра муниципального имущества осуществляется в </w:t>
      </w:r>
      <w:r w:rsidRPr="00687674">
        <w:rPr>
          <w:rFonts w:ascii="Arial" w:hAnsi="Arial" w:cs="Arial"/>
          <w:sz w:val="24"/>
        </w:rPr>
        <w:lastRenderedPageBreak/>
        <w:t>соответствии с Приказ</w:t>
      </w:r>
      <w:r w:rsidR="006606CC">
        <w:rPr>
          <w:rFonts w:ascii="Arial" w:hAnsi="Arial" w:cs="Arial"/>
          <w:sz w:val="24"/>
        </w:rPr>
        <w:t>ом</w:t>
      </w:r>
      <w:r w:rsidRPr="00687674">
        <w:rPr>
          <w:rFonts w:ascii="Arial" w:hAnsi="Arial" w:cs="Arial"/>
          <w:sz w:val="24"/>
        </w:rPr>
        <w:t xml:space="preserve">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w:t>
      </w:r>
    </w:p>
    <w:p w:rsidR="00000C45" w:rsidRPr="00687674" w:rsidRDefault="007A7D83" w:rsidP="00000C45">
      <w:pPr>
        <w:jc w:val="both"/>
        <w:rPr>
          <w:rFonts w:ascii="Arial" w:hAnsi="Arial" w:cs="Arial"/>
          <w:sz w:val="24"/>
        </w:rPr>
      </w:pPr>
      <w:r>
        <w:rPr>
          <w:rFonts w:ascii="Arial" w:hAnsi="Arial" w:cs="Arial"/>
          <w:sz w:val="24"/>
        </w:rPr>
        <w:t xml:space="preserve">         </w:t>
      </w:r>
      <w:r w:rsidR="00000C45" w:rsidRPr="00687674">
        <w:rPr>
          <w:rFonts w:ascii="Arial" w:hAnsi="Arial" w:cs="Arial"/>
          <w:sz w:val="24"/>
        </w:rPr>
        <w:t xml:space="preserve">Учет муниципального имущества и ведение его реестра осуществляются </w:t>
      </w:r>
      <w:r>
        <w:rPr>
          <w:rFonts w:ascii="Arial" w:hAnsi="Arial" w:cs="Arial"/>
          <w:sz w:val="24"/>
        </w:rPr>
        <w:t>специалистом  администрации Генераловского сельского поселения, на которого возложены обязанности по  решению земельно-имущественных вопросов.</w:t>
      </w:r>
    </w:p>
    <w:p w:rsidR="00000C45" w:rsidRPr="00687674" w:rsidRDefault="00000C45" w:rsidP="00000C45">
      <w:pPr>
        <w:rPr>
          <w:rFonts w:ascii="Arial" w:hAnsi="Arial" w:cs="Arial"/>
          <w:sz w:val="24"/>
        </w:rPr>
      </w:pPr>
    </w:p>
    <w:p w:rsidR="00000C45" w:rsidRPr="00687674" w:rsidRDefault="00000C45" w:rsidP="00000C45">
      <w:pPr>
        <w:jc w:val="both"/>
        <w:rPr>
          <w:rFonts w:ascii="Arial" w:hAnsi="Arial" w:cs="Arial"/>
          <w:sz w:val="24"/>
        </w:rPr>
      </w:pPr>
      <w:r w:rsidRPr="00687674">
        <w:rPr>
          <w:rFonts w:ascii="Arial" w:hAnsi="Arial" w:cs="Arial"/>
          <w:sz w:val="24"/>
        </w:rPr>
        <w:t>Объектами учета в реестре муниципального имущества являются:</w:t>
      </w:r>
    </w:p>
    <w:p w:rsidR="00000C45" w:rsidRPr="00687674" w:rsidRDefault="00000C45" w:rsidP="00000C45">
      <w:pPr>
        <w:rPr>
          <w:rFonts w:ascii="Arial" w:hAnsi="Arial" w:cs="Arial"/>
          <w:sz w:val="24"/>
        </w:rPr>
      </w:pPr>
    </w:p>
    <w:p w:rsidR="00000C45" w:rsidRPr="00687674" w:rsidRDefault="00000C45" w:rsidP="00000C45">
      <w:pPr>
        <w:jc w:val="both"/>
        <w:rPr>
          <w:rFonts w:ascii="Arial" w:hAnsi="Arial" w:cs="Arial"/>
          <w:sz w:val="24"/>
        </w:rPr>
      </w:pPr>
      <w:r w:rsidRPr="00687674">
        <w:rPr>
          <w:rFonts w:ascii="Arial" w:hAnsi="Arial" w:cs="Arial"/>
          <w:sz w:val="24"/>
        </w:rPr>
        <w:t>- находящееся в муниципальной собственности муниципального образования недвижимое имущество (здание, строение, сооружение или объект незавершенного строительства,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00C45" w:rsidRPr="00687674" w:rsidRDefault="00000C45" w:rsidP="00000C45">
      <w:pPr>
        <w:jc w:val="both"/>
        <w:rPr>
          <w:rFonts w:ascii="Arial" w:hAnsi="Arial" w:cs="Arial"/>
          <w:sz w:val="24"/>
        </w:rPr>
      </w:pPr>
    </w:p>
    <w:p w:rsidR="00000C45" w:rsidRPr="00687674" w:rsidRDefault="00000C45" w:rsidP="00000C45">
      <w:pPr>
        <w:jc w:val="both"/>
        <w:rPr>
          <w:rFonts w:ascii="Arial" w:hAnsi="Arial" w:cs="Arial"/>
          <w:sz w:val="24"/>
        </w:rPr>
      </w:pPr>
      <w:r w:rsidRPr="00687674">
        <w:rPr>
          <w:rFonts w:ascii="Arial" w:hAnsi="Arial" w:cs="Arial"/>
          <w:sz w:val="24"/>
        </w:rPr>
        <w:t>- находящееся в муниципальной собственности муниципального образования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w:t>
      </w:r>
    </w:p>
    <w:p w:rsidR="00000C45" w:rsidRPr="00687674" w:rsidRDefault="00000C45" w:rsidP="00000C45">
      <w:pPr>
        <w:jc w:val="both"/>
        <w:rPr>
          <w:rFonts w:ascii="Arial" w:hAnsi="Arial" w:cs="Arial"/>
          <w:sz w:val="24"/>
        </w:rPr>
      </w:pPr>
    </w:p>
    <w:p w:rsidR="00000C45" w:rsidRPr="00687674" w:rsidRDefault="00000C45" w:rsidP="00000C45">
      <w:pPr>
        <w:jc w:val="both"/>
        <w:rPr>
          <w:rFonts w:ascii="Arial" w:hAnsi="Arial" w:cs="Arial"/>
          <w:sz w:val="24"/>
        </w:rPr>
      </w:pPr>
      <w:r w:rsidRPr="00687674">
        <w:rPr>
          <w:rFonts w:ascii="Arial" w:hAnsi="Arial" w:cs="Arial"/>
          <w:sz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8C29E0" w:rsidRPr="00687674" w:rsidRDefault="008C29E0" w:rsidP="008C29E0">
      <w:pPr>
        <w:rPr>
          <w:rFonts w:ascii="Arial" w:hAnsi="Arial" w:cs="Arial"/>
          <w:sz w:val="24"/>
        </w:rPr>
      </w:pPr>
    </w:p>
    <w:p w:rsidR="008C29E0" w:rsidRPr="0061052C" w:rsidRDefault="008C29E0" w:rsidP="008C4753">
      <w:pPr>
        <w:pStyle w:val="1"/>
        <w:ind w:firstLine="709"/>
        <w:jc w:val="both"/>
        <w:rPr>
          <w:rFonts w:ascii="Arial" w:hAnsi="Arial" w:cs="Arial"/>
          <w:b w:val="0"/>
          <w:sz w:val="24"/>
        </w:rPr>
      </w:pPr>
      <w:r w:rsidRPr="0061052C">
        <w:rPr>
          <w:rFonts w:ascii="Arial" w:hAnsi="Arial" w:cs="Arial"/>
          <w:b w:val="0"/>
          <w:sz w:val="24"/>
        </w:rPr>
        <w:t>В настоящее время в сформированном Реестре муниц</w:t>
      </w:r>
      <w:r w:rsidR="0061052C">
        <w:rPr>
          <w:rFonts w:ascii="Arial" w:hAnsi="Arial" w:cs="Arial"/>
          <w:b w:val="0"/>
          <w:sz w:val="24"/>
        </w:rPr>
        <w:t>ипального имущества числится 32 объекта</w:t>
      </w:r>
      <w:r w:rsidRPr="0061052C">
        <w:rPr>
          <w:rFonts w:ascii="Arial" w:hAnsi="Arial" w:cs="Arial"/>
          <w:b w:val="0"/>
          <w:sz w:val="24"/>
        </w:rPr>
        <w:t xml:space="preserve">  </w:t>
      </w:r>
      <w:r w:rsidRPr="0061052C">
        <w:rPr>
          <w:rFonts w:ascii="Arial" w:hAnsi="Arial" w:cs="Arial"/>
          <w:b w:val="0"/>
          <w:sz w:val="24"/>
          <w:u w:val="single"/>
        </w:rPr>
        <w:t>недвижимого</w:t>
      </w:r>
      <w:r w:rsidR="008C4753" w:rsidRPr="0061052C">
        <w:rPr>
          <w:rFonts w:ascii="Arial" w:hAnsi="Arial" w:cs="Arial"/>
          <w:b w:val="0"/>
          <w:sz w:val="24"/>
        </w:rPr>
        <w:t xml:space="preserve"> муниципального имущества</w:t>
      </w:r>
      <w:r w:rsidR="0061052C">
        <w:rPr>
          <w:rFonts w:ascii="Arial" w:hAnsi="Arial" w:cs="Arial"/>
          <w:b w:val="0"/>
          <w:sz w:val="24"/>
        </w:rPr>
        <w:t xml:space="preserve"> (за исключением земельных участков)</w:t>
      </w:r>
      <w:r w:rsidR="008C4753" w:rsidRPr="0061052C">
        <w:rPr>
          <w:rFonts w:ascii="Arial" w:hAnsi="Arial" w:cs="Arial"/>
          <w:b w:val="0"/>
          <w:sz w:val="24"/>
        </w:rPr>
        <w:t xml:space="preserve">. </w:t>
      </w:r>
    </w:p>
    <w:p w:rsidR="008C29E0" w:rsidRPr="0061052C" w:rsidRDefault="008C29E0" w:rsidP="008C29E0">
      <w:pPr>
        <w:pStyle w:val="1"/>
        <w:jc w:val="both"/>
        <w:rPr>
          <w:rFonts w:ascii="Arial" w:hAnsi="Arial" w:cs="Arial"/>
          <w:b w:val="0"/>
          <w:sz w:val="24"/>
        </w:rPr>
      </w:pPr>
      <w:r w:rsidRPr="0061052C">
        <w:rPr>
          <w:rFonts w:ascii="Arial" w:hAnsi="Arial" w:cs="Arial"/>
          <w:b w:val="0"/>
          <w:sz w:val="24"/>
        </w:rPr>
        <w:t>Общая площадь муниципальног</w:t>
      </w:r>
      <w:r w:rsidR="002D4548" w:rsidRPr="0061052C">
        <w:rPr>
          <w:rFonts w:ascii="Arial" w:hAnsi="Arial" w:cs="Arial"/>
          <w:b w:val="0"/>
          <w:sz w:val="24"/>
        </w:rPr>
        <w:t>о жилого фонда составляет 600</w:t>
      </w:r>
      <w:r w:rsidRPr="0061052C">
        <w:rPr>
          <w:rFonts w:ascii="Arial" w:hAnsi="Arial" w:cs="Arial"/>
          <w:b w:val="0"/>
          <w:sz w:val="24"/>
        </w:rPr>
        <w:t xml:space="preserve"> кв.м.</w:t>
      </w:r>
    </w:p>
    <w:p w:rsidR="008C29E0" w:rsidRPr="0061052C" w:rsidRDefault="008C29E0" w:rsidP="002D4548">
      <w:pPr>
        <w:pStyle w:val="1"/>
        <w:jc w:val="both"/>
        <w:rPr>
          <w:rFonts w:ascii="Arial" w:hAnsi="Arial" w:cs="Arial"/>
          <w:sz w:val="24"/>
        </w:rPr>
      </w:pPr>
      <w:r w:rsidRPr="0061052C">
        <w:rPr>
          <w:rFonts w:ascii="Arial" w:hAnsi="Arial" w:cs="Arial"/>
          <w:b w:val="0"/>
          <w:sz w:val="24"/>
        </w:rPr>
        <w:t xml:space="preserve">Общая площадь муниципального нежилого фонда составляет  </w:t>
      </w:r>
      <w:r w:rsidR="002D4548" w:rsidRPr="0061052C">
        <w:rPr>
          <w:rFonts w:ascii="Arial" w:hAnsi="Arial" w:cs="Arial"/>
          <w:b w:val="0"/>
          <w:sz w:val="24"/>
        </w:rPr>
        <w:t>1547,6</w:t>
      </w:r>
      <w:r w:rsidRPr="0061052C">
        <w:rPr>
          <w:rFonts w:ascii="Arial" w:hAnsi="Arial" w:cs="Arial"/>
          <w:b w:val="0"/>
          <w:sz w:val="24"/>
        </w:rPr>
        <w:t xml:space="preserve"> кв.м.</w:t>
      </w:r>
    </w:p>
    <w:p w:rsidR="008C29E0" w:rsidRPr="0061052C" w:rsidRDefault="008C4753" w:rsidP="008C29E0">
      <w:pPr>
        <w:jc w:val="both"/>
        <w:rPr>
          <w:rFonts w:ascii="Arial" w:hAnsi="Arial" w:cs="Arial"/>
          <w:sz w:val="24"/>
        </w:rPr>
      </w:pPr>
      <w:r w:rsidRPr="0061052C">
        <w:rPr>
          <w:rFonts w:ascii="Arial" w:hAnsi="Arial" w:cs="Arial"/>
          <w:sz w:val="24"/>
        </w:rPr>
        <w:t xml:space="preserve">На 01.10.2019 </w:t>
      </w:r>
      <w:r w:rsidR="008C29E0" w:rsidRPr="0061052C">
        <w:rPr>
          <w:rFonts w:ascii="Arial" w:hAnsi="Arial" w:cs="Arial"/>
          <w:sz w:val="24"/>
        </w:rPr>
        <w:t>года в Реестре муниципал</w:t>
      </w:r>
      <w:r w:rsidRPr="0061052C">
        <w:rPr>
          <w:rFonts w:ascii="Arial" w:hAnsi="Arial" w:cs="Arial"/>
          <w:sz w:val="24"/>
        </w:rPr>
        <w:t>ьной собственности  числится 6 земельных участков</w:t>
      </w:r>
      <w:r w:rsidR="0061052C" w:rsidRPr="0061052C">
        <w:rPr>
          <w:rFonts w:ascii="Arial" w:hAnsi="Arial" w:cs="Arial"/>
          <w:sz w:val="24"/>
        </w:rPr>
        <w:t xml:space="preserve"> площадью 159152 кв.м. </w:t>
      </w:r>
      <w:r w:rsidR="008C29E0" w:rsidRPr="0061052C">
        <w:rPr>
          <w:rFonts w:ascii="Arial" w:hAnsi="Arial" w:cs="Arial"/>
          <w:sz w:val="24"/>
        </w:rPr>
        <w:t>в том числе:</w:t>
      </w:r>
    </w:p>
    <w:p w:rsidR="008C29E0" w:rsidRPr="0061052C" w:rsidRDefault="008C4753" w:rsidP="008C29E0">
      <w:pPr>
        <w:jc w:val="both"/>
        <w:rPr>
          <w:rFonts w:ascii="Arial" w:hAnsi="Arial" w:cs="Arial"/>
          <w:sz w:val="24"/>
        </w:rPr>
      </w:pPr>
      <w:r w:rsidRPr="0061052C">
        <w:rPr>
          <w:rFonts w:ascii="Arial" w:hAnsi="Arial" w:cs="Arial"/>
          <w:sz w:val="24"/>
        </w:rPr>
        <w:t>- 5 земельных участков</w:t>
      </w:r>
      <w:r w:rsidR="008C29E0" w:rsidRPr="0061052C">
        <w:rPr>
          <w:rFonts w:ascii="Arial" w:hAnsi="Arial" w:cs="Arial"/>
          <w:sz w:val="24"/>
        </w:rPr>
        <w:t xml:space="preserve"> из категории земель населенных пунктов, площ</w:t>
      </w:r>
      <w:r w:rsidRPr="0061052C">
        <w:rPr>
          <w:rFonts w:ascii="Arial" w:hAnsi="Arial" w:cs="Arial"/>
          <w:sz w:val="24"/>
        </w:rPr>
        <w:t xml:space="preserve">адью </w:t>
      </w:r>
      <w:r w:rsidR="0061052C" w:rsidRPr="0061052C">
        <w:rPr>
          <w:rFonts w:ascii="Arial" w:hAnsi="Arial" w:cs="Arial"/>
          <w:sz w:val="24"/>
        </w:rPr>
        <w:t>4152 кв.м.</w:t>
      </w:r>
    </w:p>
    <w:p w:rsidR="008C29E0" w:rsidRPr="0061052C" w:rsidRDefault="0061052C" w:rsidP="008C29E0">
      <w:pPr>
        <w:jc w:val="both"/>
        <w:rPr>
          <w:rFonts w:ascii="Arial" w:hAnsi="Arial" w:cs="Arial"/>
          <w:sz w:val="24"/>
        </w:rPr>
      </w:pPr>
      <w:r w:rsidRPr="0061052C">
        <w:rPr>
          <w:rFonts w:ascii="Arial" w:hAnsi="Arial" w:cs="Arial"/>
          <w:sz w:val="24"/>
        </w:rPr>
        <w:t>-</w:t>
      </w:r>
      <w:r w:rsidR="008C4753" w:rsidRPr="0061052C">
        <w:rPr>
          <w:rFonts w:ascii="Arial" w:hAnsi="Arial" w:cs="Arial"/>
          <w:sz w:val="24"/>
        </w:rPr>
        <w:t>1 земельный участок</w:t>
      </w:r>
      <w:r w:rsidR="008C29E0" w:rsidRPr="0061052C">
        <w:rPr>
          <w:rFonts w:ascii="Arial" w:hAnsi="Arial" w:cs="Arial"/>
          <w:sz w:val="24"/>
        </w:rPr>
        <w:t xml:space="preserve"> из категории земель сельскохозяйственного назначения площ</w:t>
      </w:r>
      <w:r w:rsidR="008C4753" w:rsidRPr="0061052C">
        <w:rPr>
          <w:rFonts w:ascii="Arial" w:hAnsi="Arial" w:cs="Arial"/>
          <w:sz w:val="24"/>
        </w:rPr>
        <w:t>адью 155000  кв.м</w:t>
      </w:r>
      <w:r w:rsidR="002D4548" w:rsidRPr="0061052C">
        <w:rPr>
          <w:rFonts w:ascii="Arial" w:hAnsi="Arial" w:cs="Arial"/>
          <w:sz w:val="24"/>
        </w:rPr>
        <w:t>. (в аренде)</w:t>
      </w:r>
    </w:p>
    <w:p w:rsidR="00000C45" w:rsidRPr="00687674" w:rsidRDefault="00000C45" w:rsidP="00000C45">
      <w:pPr>
        <w:tabs>
          <w:tab w:val="left" w:pos="3840"/>
        </w:tabs>
        <w:ind w:firstLine="539"/>
        <w:jc w:val="both"/>
        <w:rPr>
          <w:rFonts w:ascii="Arial" w:hAnsi="Arial" w:cs="Arial"/>
          <w:sz w:val="24"/>
        </w:rPr>
      </w:pPr>
    </w:p>
    <w:p w:rsidR="00000C45" w:rsidRPr="00687674" w:rsidRDefault="00000C45" w:rsidP="00000C45">
      <w:pPr>
        <w:jc w:val="center"/>
        <w:rPr>
          <w:rFonts w:ascii="Arial" w:hAnsi="Arial" w:cs="Arial"/>
          <w:b/>
          <w:sz w:val="24"/>
        </w:rPr>
      </w:pPr>
      <w:r w:rsidRPr="00687674">
        <w:rPr>
          <w:rFonts w:ascii="Arial" w:hAnsi="Arial" w:cs="Arial"/>
          <w:b/>
          <w:sz w:val="24"/>
        </w:rPr>
        <w:t xml:space="preserve">2. </w:t>
      </w:r>
      <w:r w:rsidR="00801A8D" w:rsidRPr="00687674">
        <w:rPr>
          <w:rFonts w:ascii="Arial" w:hAnsi="Arial" w:cs="Arial"/>
          <w:b/>
          <w:sz w:val="24"/>
        </w:rPr>
        <w:t>Ц</w:t>
      </w:r>
      <w:r w:rsidR="00784B81">
        <w:rPr>
          <w:rFonts w:ascii="Arial" w:hAnsi="Arial" w:cs="Arial"/>
          <w:b/>
          <w:sz w:val="24"/>
        </w:rPr>
        <w:t>ели, задачи,</w:t>
      </w:r>
      <w:r w:rsidRPr="00687674">
        <w:rPr>
          <w:rFonts w:ascii="Arial" w:hAnsi="Arial" w:cs="Arial"/>
          <w:b/>
          <w:sz w:val="24"/>
        </w:rPr>
        <w:t xml:space="preserve"> реализации </w:t>
      </w:r>
      <w:r w:rsidR="005F576F" w:rsidRPr="00687674">
        <w:rPr>
          <w:rFonts w:ascii="Arial" w:hAnsi="Arial" w:cs="Arial"/>
          <w:b/>
          <w:sz w:val="24"/>
        </w:rPr>
        <w:t xml:space="preserve"> муниципальной п</w:t>
      </w:r>
      <w:r w:rsidRPr="00687674">
        <w:rPr>
          <w:rFonts w:ascii="Arial" w:hAnsi="Arial" w:cs="Arial"/>
          <w:b/>
          <w:sz w:val="24"/>
        </w:rPr>
        <w:t>рограммы</w:t>
      </w:r>
    </w:p>
    <w:p w:rsidR="00725066" w:rsidRDefault="00725066" w:rsidP="00F63A3D">
      <w:pPr>
        <w:pStyle w:val="Style20"/>
        <w:widowControl/>
        <w:spacing w:line="240" w:lineRule="auto"/>
        <w:ind w:firstLine="709"/>
        <w:rPr>
          <w:rStyle w:val="FontStyle46"/>
          <w:rFonts w:ascii="Arial" w:hAnsi="Arial" w:cs="Arial"/>
          <w:sz w:val="24"/>
          <w:szCs w:val="24"/>
        </w:rPr>
      </w:pPr>
    </w:p>
    <w:p w:rsidR="00784B81" w:rsidRPr="00784B81" w:rsidRDefault="00784B81" w:rsidP="00784B81">
      <w:pPr>
        <w:jc w:val="both"/>
        <w:rPr>
          <w:rFonts w:ascii="Arial" w:hAnsi="Arial" w:cs="Arial"/>
          <w:sz w:val="24"/>
        </w:rPr>
      </w:pPr>
      <w:r>
        <w:rPr>
          <w:rFonts w:ascii="Arial" w:hAnsi="Arial" w:cs="Arial"/>
          <w:bCs/>
          <w:sz w:val="24"/>
        </w:rPr>
        <w:t xml:space="preserve">         </w:t>
      </w:r>
      <w:r w:rsidRPr="00784B81">
        <w:rPr>
          <w:rFonts w:ascii="Arial" w:hAnsi="Arial" w:cs="Arial"/>
          <w:bCs/>
          <w:sz w:val="24"/>
        </w:rPr>
        <w:t>Основной целью</w:t>
      </w:r>
      <w:r w:rsidRPr="00784B81">
        <w:rPr>
          <w:rFonts w:ascii="Arial" w:hAnsi="Arial" w:cs="Arial"/>
          <w:b/>
          <w:bCs/>
          <w:sz w:val="24"/>
        </w:rPr>
        <w:t xml:space="preserve"> </w:t>
      </w:r>
      <w:r w:rsidRPr="00784B81">
        <w:rPr>
          <w:rFonts w:ascii="Arial" w:hAnsi="Arial" w:cs="Arial"/>
          <w:sz w:val="24"/>
        </w:rPr>
        <w:t xml:space="preserve"> муниципальной программы являе</w:t>
      </w:r>
      <w:r w:rsidR="003352A1" w:rsidRPr="003352A1">
        <w:rPr>
          <w:rFonts w:ascii="Arial" w:hAnsi="Arial" w:cs="Arial"/>
          <w:sz w:val="24"/>
        </w:rPr>
        <w:t>тся:</w:t>
      </w:r>
      <w:r w:rsidRPr="00784B81">
        <w:rPr>
          <w:rFonts w:ascii="Arial" w:hAnsi="Arial" w:cs="Arial"/>
          <w:sz w:val="24"/>
        </w:rPr>
        <w:t xml:space="preserve"> </w:t>
      </w:r>
    </w:p>
    <w:p w:rsidR="003352A1" w:rsidRDefault="003352A1" w:rsidP="00784B81">
      <w:pPr>
        <w:jc w:val="both"/>
        <w:rPr>
          <w:rFonts w:ascii="Arial" w:hAnsi="Arial" w:cs="Arial"/>
          <w:sz w:val="24"/>
        </w:rPr>
      </w:pPr>
      <w:r w:rsidRPr="003352A1">
        <w:rPr>
          <w:rFonts w:ascii="Arial" w:hAnsi="Arial" w:cs="Arial"/>
          <w:sz w:val="24"/>
        </w:rPr>
        <w:t xml:space="preserve"> эффективное управление и распор</w:t>
      </w:r>
      <w:r w:rsidR="00784B81">
        <w:rPr>
          <w:rFonts w:ascii="Arial" w:hAnsi="Arial" w:cs="Arial"/>
          <w:sz w:val="24"/>
        </w:rPr>
        <w:t>яжение муниципальным имуществом, обеспечение его сохранности и целевого использования</w:t>
      </w:r>
      <w:r w:rsidR="006606CC">
        <w:rPr>
          <w:rFonts w:ascii="Arial" w:hAnsi="Arial" w:cs="Arial"/>
          <w:sz w:val="24"/>
        </w:rPr>
        <w:t>.</w:t>
      </w:r>
    </w:p>
    <w:p w:rsidR="003352A1" w:rsidRPr="003352A1" w:rsidRDefault="00784B81" w:rsidP="00784B81">
      <w:pPr>
        <w:jc w:val="both"/>
        <w:rPr>
          <w:rFonts w:ascii="Arial" w:hAnsi="Arial" w:cs="Arial"/>
          <w:sz w:val="24"/>
        </w:rPr>
      </w:pPr>
      <w:r>
        <w:rPr>
          <w:rFonts w:ascii="Arial" w:hAnsi="Arial" w:cs="Arial"/>
          <w:sz w:val="24"/>
        </w:rPr>
        <w:t xml:space="preserve">       </w:t>
      </w:r>
      <w:r w:rsidR="003352A1" w:rsidRPr="003352A1">
        <w:rPr>
          <w:rFonts w:ascii="Arial" w:hAnsi="Arial" w:cs="Arial"/>
          <w:sz w:val="24"/>
        </w:rPr>
        <w:t xml:space="preserve">Для достижения поставленной цели будут решаться следующие </w:t>
      </w:r>
      <w:r w:rsidR="003352A1" w:rsidRPr="003352A1">
        <w:rPr>
          <w:rFonts w:ascii="Arial" w:hAnsi="Arial" w:cs="Arial"/>
          <w:b/>
          <w:bCs/>
          <w:sz w:val="24"/>
        </w:rPr>
        <w:t>задачи</w:t>
      </w:r>
      <w:r w:rsidR="003352A1" w:rsidRPr="003352A1">
        <w:rPr>
          <w:rFonts w:ascii="Arial" w:hAnsi="Arial" w:cs="Arial"/>
          <w:sz w:val="24"/>
        </w:rPr>
        <w:t>:</w:t>
      </w:r>
    </w:p>
    <w:p w:rsidR="00784B81" w:rsidRPr="00687674" w:rsidRDefault="00784B81" w:rsidP="00784B81">
      <w:pPr>
        <w:autoSpaceDE w:val="0"/>
        <w:autoSpaceDN w:val="0"/>
        <w:adjustRightInd w:val="0"/>
        <w:jc w:val="both"/>
        <w:rPr>
          <w:rFonts w:ascii="Arial" w:hAnsi="Arial" w:cs="Arial"/>
          <w:sz w:val="24"/>
        </w:rPr>
      </w:pPr>
      <w:r w:rsidRPr="00687674">
        <w:rPr>
          <w:rFonts w:ascii="Arial" w:hAnsi="Arial" w:cs="Arial"/>
          <w:sz w:val="24"/>
        </w:rPr>
        <w:t>1.Оптимизация состава  и структуры муниципального имущества, отвечающих  функциям (полномочиям) Генераловского сельского поселения</w:t>
      </w:r>
    </w:p>
    <w:p w:rsidR="00784B81" w:rsidRPr="00687674" w:rsidRDefault="00784B81" w:rsidP="00784B81">
      <w:pPr>
        <w:autoSpaceDE w:val="0"/>
        <w:autoSpaceDN w:val="0"/>
        <w:adjustRightInd w:val="0"/>
        <w:jc w:val="both"/>
        <w:rPr>
          <w:rFonts w:ascii="Arial" w:hAnsi="Arial" w:cs="Arial"/>
          <w:sz w:val="24"/>
        </w:rPr>
      </w:pPr>
      <w:r w:rsidRPr="00687674">
        <w:rPr>
          <w:rFonts w:ascii="Arial" w:hAnsi="Arial" w:cs="Arial"/>
          <w:sz w:val="24"/>
        </w:rPr>
        <w:t>2. Увеличение неналоговых доходов от использования имущества, поступающих в бюджет  Генераловского сельского поселения.</w:t>
      </w:r>
    </w:p>
    <w:p w:rsidR="00784B81" w:rsidRPr="00687674" w:rsidRDefault="00784B81" w:rsidP="00784B81">
      <w:pPr>
        <w:autoSpaceDE w:val="0"/>
        <w:autoSpaceDN w:val="0"/>
        <w:adjustRightInd w:val="0"/>
        <w:jc w:val="both"/>
        <w:rPr>
          <w:rFonts w:ascii="Arial" w:hAnsi="Arial" w:cs="Arial"/>
          <w:sz w:val="24"/>
        </w:rPr>
      </w:pPr>
      <w:r w:rsidRPr="00687674">
        <w:rPr>
          <w:rFonts w:ascii="Arial" w:hAnsi="Arial" w:cs="Arial"/>
          <w:sz w:val="24"/>
        </w:rPr>
        <w:t>3. Ведение учета муниципального имущества</w:t>
      </w:r>
      <w:r w:rsidRPr="00687674">
        <w:rPr>
          <w:rFonts w:ascii="Arial" w:hAnsi="Arial" w:cs="Arial"/>
          <w:color w:val="000000"/>
          <w:sz w:val="24"/>
        </w:rPr>
        <w:t>,</w:t>
      </w:r>
      <w:r w:rsidRPr="00687674">
        <w:rPr>
          <w:rFonts w:ascii="Arial" w:hAnsi="Arial" w:cs="Arial"/>
          <w:sz w:val="24"/>
        </w:rPr>
        <w:t xml:space="preserve"> в том числе земельных участков.</w:t>
      </w:r>
    </w:p>
    <w:p w:rsidR="00784B81" w:rsidRPr="00687674" w:rsidRDefault="00784B81" w:rsidP="00784B81">
      <w:pPr>
        <w:autoSpaceDE w:val="0"/>
        <w:autoSpaceDN w:val="0"/>
        <w:adjustRightInd w:val="0"/>
        <w:jc w:val="both"/>
        <w:rPr>
          <w:rFonts w:ascii="Arial" w:hAnsi="Arial" w:cs="Arial"/>
          <w:sz w:val="24"/>
        </w:rPr>
      </w:pPr>
      <w:r w:rsidRPr="00687674">
        <w:rPr>
          <w:rFonts w:ascii="Arial" w:hAnsi="Arial" w:cs="Arial"/>
          <w:sz w:val="24"/>
        </w:rPr>
        <w:t>4. Регистрация права собственности Генераловского сельского поселения  на объекты недвижимости и земельные участки.</w:t>
      </w:r>
    </w:p>
    <w:p w:rsidR="00784B81" w:rsidRPr="00687674" w:rsidRDefault="00784B81" w:rsidP="00784B81">
      <w:pPr>
        <w:jc w:val="both"/>
        <w:rPr>
          <w:rFonts w:ascii="Arial" w:hAnsi="Arial" w:cs="Arial"/>
          <w:sz w:val="24"/>
        </w:rPr>
      </w:pPr>
      <w:r w:rsidRPr="00687674">
        <w:rPr>
          <w:rFonts w:ascii="Arial" w:hAnsi="Arial" w:cs="Arial"/>
          <w:sz w:val="24"/>
        </w:rPr>
        <w:t>5. Создание правовых, административных и материально-технических условий для эффективного управления и распоряжения муниципальным имуществом.</w:t>
      </w:r>
    </w:p>
    <w:p w:rsidR="003352A1" w:rsidRPr="00687674" w:rsidRDefault="00784B81" w:rsidP="00784B81">
      <w:pPr>
        <w:pStyle w:val="Style20"/>
        <w:widowControl/>
        <w:spacing w:line="240" w:lineRule="auto"/>
        <w:ind w:firstLine="0"/>
        <w:rPr>
          <w:rStyle w:val="FontStyle46"/>
          <w:rFonts w:ascii="Arial" w:hAnsi="Arial" w:cs="Arial"/>
          <w:sz w:val="24"/>
          <w:szCs w:val="24"/>
        </w:rPr>
      </w:pPr>
      <w:r w:rsidRPr="00687674">
        <w:rPr>
          <w:rFonts w:ascii="Arial" w:hAnsi="Arial" w:cs="Arial"/>
        </w:rPr>
        <w:t>6.Стимулирование развития малого и среднего предпринимательства на территории Генераловского сельского поселения   за  счет использования имущественного  потенциала  муниципального образования.</w:t>
      </w:r>
    </w:p>
    <w:p w:rsidR="00E31AFD" w:rsidRDefault="00E31AFD" w:rsidP="00E31AFD">
      <w:pPr>
        <w:ind w:firstLine="540"/>
        <w:jc w:val="center"/>
        <w:rPr>
          <w:rFonts w:ascii="Arial" w:hAnsi="Arial" w:cs="Arial"/>
          <w:b/>
          <w:sz w:val="24"/>
        </w:rPr>
      </w:pPr>
    </w:p>
    <w:p w:rsidR="00784B81" w:rsidRDefault="00E31AFD" w:rsidP="00E31AFD">
      <w:pPr>
        <w:ind w:firstLine="540"/>
        <w:jc w:val="center"/>
        <w:rPr>
          <w:rFonts w:ascii="Arial" w:hAnsi="Arial" w:cs="Arial"/>
          <w:b/>
          <w:sz w:val="24"/>
        </w:rPr>
      </w:pPr>
      <w:r w:rsidRPr="00687674">
        <w:rPr>
          <w:rFonts w:ascii="Arial" w:hAnsi="Arial" w:cs="Arial"/>
          <w:b/>
          <w:sz w:val="24"/>
        </w:rPr>
        <w:lastRenderedPageBreak/>
        <w:t>3. Целевые показатели  достижения целей и решения задач, основные ожидаемые  конечные  результаты муниципальной программы</w:t>
      </w:r>
    </w:p>
    <w:p w:rsidR="00E31AFD" w:rsidRDefault="00E31AFD" w:rsidP="00E31AFD">
      <w:pPr>
        <w:ind w:firstLine="540"/>
        <w:jc w:val="center"/>
        <w:rPr>
          <w:rFonts w:ascii="Arial" w:hAnsi="Arial" w:cs="Arial"/>
          <w:b/>
          <w:sz w:val="24"/>
        </w:rPr>
      </w:pPr>
    </w:p>
    <w:p w:rsidR="00E31AFD" w:rsidRPr="00687674" w:rsidRDefault="00E31AFD" w:rsidP="00E31AFD">
      <w:pPr>
        <w:ind w:firstLine="540"/>
        <w:jc w:val="both"/>
        <w:rPr>
          <w:rFonts w:ascii="Arial" w:hAnsi="Arial" w:cs="Arial"/>
          <w:sz w:val="24"/>
        </w:rPr>
      </w:pPr>
      <w:r w:rsidRPr="00687674">
        <w:rPr>
          <w:rFonts w:ascii="Arial" w:hAnsi="Arial" w:cs="Arial"/>
          <w:sz w:val="24"/>
        </w:rPr>
        <w:t>3.1. Целевыми показателями эффективности реализации Программы являются:</w:t>
      </w:r>
    </w:p>
    <w:p w:rsidR="00E31AFD" w:rsidRPr="00687674" w:rsidRDefault="00E31AFD" w:rsidP="00E31AFD">
      <w:pPr>
        <w:ind w:firstLine="540"/>
        <w:jc w:val="both"/>
        <w:rPr>
          <w:rFonts w:ascii="Arial" w:hAnsi="Arial" w:cs="Arial"/>
          <w:b/>
          <w:sz w:val="24"/>
        </w:rPr>
      </w:pPr>
      <w:r w:rsidRPr="00687674">
        <w:rPr>
          <w:rFonts w:ascii="Arial" w:hAnsi="Arial" w:cs="Arial"/>
          <w:b/>
          <w:sz w:val="24"/>
        </w:rPr>
        <w:t>3.1.1. Объем неналоговых имущественных доходов</w:t>
      </w:r>
      <w:r>
        <w:rPr>
          <w:rFonts w:ascii="Arial" w:hAnsi="Arial" w:cs="Arial"/>
          <w:b/>
          <w:sz w:val="24"/>
        </w:rPr>
        <w:t xml:space="preserve">, поступивших в </w:t>
      </w:r>
      <w:r w:rsidRPr="00687674">
        <w:rPr>
          <w:rFonts w:ascii="Arial" w:hAnsi="Arial" w:cs="Arial"/>
          <w:b/>
          <w:sz w:val="24"/>
        </w:rPr>
        <w:t xml:space="preserve"> </w:t>
      </w:r>
      <w:r>
        <w:rPr>
          <w:rFonts w:ascii="Arial" w:hAnsi="Arial" w:cs="Arial"/>
          <w:b/>
          <w:sz w:val="24"/>
        </w:rPr>
        <w:t>бюджет</w:t>
      </w:r>
      <w:r w:rsidRPr="00687674">
        <w:rPr>
          <w:rFonts w:ascii="Arial" w:hAnsi="Arial" w:cs="Arial"/>
          <w:b/>
          <w:sz w:val="24"/>
        </w:rPr>
        <w:t xml:space="preserve"> </w:t>
      </w:r>
      <w:r w:rsidRPr="00687674">
        <w:rPr>
          <w:rFonts w:ascii="Arial" w:hAnsi="Arial" w:cs="Arial"/>
          <w:b/>
          <w:color w:val="000000"/>
          <w:spacing w:val="-2"/>
          <w:sz w:val="24"/>
        </w:rPr>
        <w:t>Котельниковского  муниципального района</w:t>
      </w:r>
      <w:r w:rsidRPr="00687674">
        <w:rPr>
          <w:rFonts w:ascii="Arial" w:hAnsi="Arial" w:cs="Arial"/>
          <w:b/>
          <w:sz w:val="24"/>
        </w:rPr>
        <w:t>.</w:t>
      </w:r>
    </w:p>
    <w:p w:rsidR="00E31AFD" w:rsidRPr="00687674" w:rsidRDefault="00E31AFD" w:rsidP="00E31AFD">
      <w:pPr>
        <w:ind w:firstLine="540"/>
        <w:jc w:val="both"/>
        <w:rPr>
          <w:rFonts w:ascii="Arial" w:hAnsi="Arial" w:cs="Arial"/>
          <w:sz w:val="24"/>
        </w:rPr>
      </w:pPr>
      <w:r>
        <w:rPr>
          <w:rFonts w:ascii="Arial" w:hAnsi="Arial" w:cs="Arial"/>
          <w:sz w:val="24"/>
        </w:rPr>
        <w:t>Единица измерения – тыс</w:t>
      </w:r>
      <w:r w:rsidRPr="00687674">
        <w:rPr>
          <w:rFonts w:ascii="Arial" w:hAnsi="Arial" w:cs="Arial"/>
          <w:sz w:val="24"/>
        </w:rPr>
        <w:t>. рублей.</w:t>
      </w:r>
    </w:p>
    <w:p w:rsidR="00E31AFD" w:rsidRPr="00687674" w:rsidRDefault="00E31AFD" w:rsidP="00E31AFD">
      <w:pPr>
        <w:ind w:firstLine="540"/>
        <w:jc w:val="both"/>
        <w:rPr>
          <w:rFonts w:ascii="Arial" w:hAnsi="Arial" w:cs="Arial"/>
          <w:sz w:val="24"/>
        </w:rPr>
      </w:pPr>
      <w:r w:rsidRPr="00687674">
        <w:rPr>
          <w:rFonts w:ascii="Arial" w:hAnsi="Arial" w:cs="Arial"/>
          <w:sz w:val="24"/>
        </w:rPr>
        <w:t>Алгоритм формирования показателя:</w:t>
      </w:r>
    </w:p>
    <w:p w:rsidR="00E31AFD" w:rsidRPr="00687674" w:rsidRDefault="00E31AFD" w:rsidP="00E31AFD">
      <w:pPr>
        <w:ind w:firstLine="540"/>
        <w:jc w:val="both"/>
        <w:rPr>
          <w:rFonts w:ascii="Arial" w:hAnsi="Arial" w:cs="Arial"/>
          <w:sz w:val="24"/>
        </w:rPr>
      </w:pPr>
      <w:r w:rsidRPr="00687674">
        <w:rPr>
          <w:rFonts w:ascii="Arial" w:hAnsi="Arial" w:cs="Arial"/>
          <w:sz w:val="24"/>
        </w:rPr>
        <w:t xml:space="preserve">значение показателя складывается из поступлений неналоговых имущественных доходов по кодам бюджетной классификации. </w:t>
      </w:r>
    </w:p>
    <w:p w:rsidR="00E31AFD" w:rsidRDefault="00E31AFD" w:rsidP="00E31AFD">
      <w:pPr>
        <w:ind w:firstLine="540"/>
        <w:jc w:val="both"/>
        <w:rPr>
          <w:rFonts w:ascii="Arial" w:hAnsi="Arial" w:cs="Arial"/>
          <w:sz w:val="24"/>
        </w:rPr>
      </w:pPr>
      <w:r w:rsidRPr="00687674">
        <w:rPr>
          <w:rFonts w:ascii="Arial" w:hAnsi="Arial" w:cs="Arial"/>
          <w:sz w:val="24"/>
        </w:rPr>
        <w:t>Показатель определяется Отделом  на основании данных Управления Федерального казначейства по Волгоградской  области.</w:t>
      </w:r>
    </w:p>
    <w:p w:rsidR="00E31AFD" w:rsidRPr="00687674" w:rsidRDefault="00E31AFD" w:rsidP="00E31AFD">
      <w:pPr>
        <w:ind w:firstLine="540"/>
        <w:jc w:val="both"/>
        <w:rPr>
          <w:rFonts w:ascii="Arial" w:hAnsi="Arial" w:cs="Arial"/>
          <w:sz w:val="24"/>
        </w:rPr>
      </w:pPr>
      <w:r w:rsidRPr="00687674">
        <w:rPr>
          <w:rFonts w:ascii="Arial" w:hAnsi="Arial" w:cs="Arial"/>
          <w:b/>
          <w:sz w:val="24"/>
        </w:rPr>
        <w:t>3.1.2. Доля объектов недвижимости, на которые зарегистрировано право собственности</w:t>
      </w:r>
      <w:r>
        <w:rPr>
          <w:rFonts w:ascii="Arial" w:hAnsi="Arial" w:cs="Arial"/>
          <w:sz w:val="24"/>
        </w:rPr>
        <w:t xml:space="preserve"> Генераловского сельского поселения</w:t>
      </w:r>
      <w:r w:rsidRPr="00687674">
        <w:rPr>
          <w:rFonts w:ascii="Arial" w:hAnsi="Arial" w:cs="Arial"/>
          <w:sz w:val="24"/>
        </w:rPr>
        <w:t>, в общем количестве объектов недвижимости, учитываемых в реестре муниципального имущества и подлежащих государственной регистрации.</w:t>
      </w:r>
    </w:p>
    <w:p w:rsidR="00E31AFD" w:rsidRPr="00687674" w:rsidRDefault="00E31AFD" w:rsidP="00E31AFD">
      <w:pPr>
        <w:ind w:firstLine="540"/>
        <w:jc w:val="both"/>
        <w:rPr>
          <w:rFonts w:ascii="Arial" w:hAnsi="Arial" w:cs="Arial"/>
          <w:sz w:val="24"/>
        </w:rPr>
      </w:pPr>
      <w:r w:rsidRPr="00687674">
        <w:rPr>
          <w:rFonts w:ascii="Arial" w:hAnsi="Arial" w:cs="Arial"/>
          <w:sz w:val="24"/>
        </w:rPr>
        <w:t>Алгоритм формирования показателя:</w:t>
      </w:r>
    </w:p>
    <w:p w:rsidR="00E31AFD" w:rsidRPr="00687674" w:rsidRDefault="00E31AFD" w:rsidP="00E31AFD">
      <w:pPr>
        <w:ind w:firstLine="540"/>
        <w:jc w:val="both"/>
        <w:rPr>
          <w:rFonts w:ascii="Arial" w:hAnsi="Arial" w:cs="Arial"/>
          <w:sz w:val="24"/>
        </w:rPr>
      </w:pPr>
      <w:r w:rsidRPr="00687674">
        <w:rPr>
          <w:rFonts w:ascii="Arial" w:hAnsi="Arial" w:cs="Arial"/>
          <w:sz w:val="24"/>
        </w:rPr>
        <w:t xml:space="preserve">показатель рассчитывается как отношение количества объектов недвижимого имущества, зарегистрированных в собственность </w:t>
      </w:r>
      <w:r>
        <w:rPr>
          <w:rFonts w:ascii="Arial" w:hAnsi="Arial" w:cs="Arial"/>
          <w:sz w:val="24"/>
        </w:rPr>
        <w:t xml:space="preserve">Генераловского сельского поселения </w:t>
      </w:r>
      <w:r w:rsidRPr="00687674">
        <w:rPr>
          <w:rFonts w:ascii="Arial" w:hAnsi="Arial" w:cs="Arial"/>
          <w:sz w:val="24"/>
        </w:rPr>
        <w:t>Котельниковского</w:t>
      </w:r>
      <w:r w:rsidRPr="00687674">
        <w:rPr>
          <w:rFonts w:ascii="Arial" w:hAnsi="Arial" w:cs="Arial"/>
          <w:color w:val="000000"/>
          <w:spacing w:val="-2"/>
          <w:sz w:val="24"/>
        </w:rPr>
        <w:t xml:space="preserve"> муниципального района</w:t>
      </w:r>
      <w:r w:rsidRPr="00687674">
        <w:rPr>
          <w:rFonts w:ascii="Arial" w:hAnsi="Arial" w:cs="Arial"/>
          <w:sz w:val="24"/>
        </w:rPr>
        <w:t xml:space="preserve"> на конец отчетного периода, к общему количеству объектов недвижимого имущества, находящихся в реестре муниципального имущества Котельниковского</w:t>
      </w:r>
      <w:r w:rsidRPr="00687674">
        <w:rPr>
          <w:rFonts w:ascii="Arial" w:hAnsi="Arial" w:cs="Arial"/>
          <w:color w:val="000000"/>
          <w:spacing w:val="-2"/>
          <w:sz w:val="24"/>
        </w:rPr>
        <w:t xml:space="preserve"> муниципального района</w:t>
      </w:r>
      <w:r w:rsidRPr="00687674">
        <w:rPr>
          <w:rFonts w:ascii="Arial" w:hAnsi="Arial" w:cs="Arial"/>
          <w:sz w:val="24"/>
        </w:rPr>
        <w:t xml:space="preserve"> на конец отчетного периода, вещные права, на которые подлежат оформлению в соответствии с Федеральным законом от 21 июля 1997 года № 122-ФЗ «О государственной регистрации прав на недвижимое имущество и сделок с ним».</w:t>
      </w:r>
    </w:p>
    <w:p w:rsidR="00E31AFD" w:rsidRPr="00687674" w:rsidRDefault="00E31AFD" w:rsidP="00E31AFD">
      <w:pPr>
        <w:ind w:firstLine="540"/>
        <w:jc w:val="both"/>
        <w:rPr>
          <w:rFonts w:ascii="Arial" w:hAnsi="Arial" w:cs="Arial"/>
          <w:sz w:val="24"/>
        </w:rPr>
      </w:pPr>
      <w:r w:rsidRPr="00687674">
        <w:rPr>
          <w:rFonts w:ascii="Arial" w:hAnsi="Arial" w:cs="Arial"/>
          <w:sz w:val="24"/>
        </w:rPr>
        <w:t xml:space="preserve">Количество объектов недвижимости, зарегистрированных в собственность </w:t>
      </w:r>
      <w:r w:rsidR="00C16E27">
        <w:rPr>
          <w:rFonts w:ascii="Arial" w:hAnsi="Arial" w:cs="Arial"/>
          <w:sz w:val="24"/>
        </w:rPr>
        <w:t xml:space="preserve">Генераловского сельского поселения </w:t>
      </w:r>
      <w:r w:rsidRPr="00687674">
        <w:rPr>
          <w:rFonts w:ascii="Arial" w:hAnsi="Arial" w:cs="Arial"/>
          <w:sz w:val="24"/>
        </w:rPr>
        <w:t>Котельниковского</w:t>
      </w:r>
      <w:r w:rsidRPr="00687674">
        <w:rPr>
          <w:rFonts w:ascii="Arial" w:hAnsi="Arial" w:cs="Arial"/>
          <w:color w:val="000000"/>
          <w:spacing w:val="-2"/>
          <w:sz w:val="24"/>
        </w:rPr>
        <w:t xml:space="preserve"> муниципального района</w:t>
      </w:r>
      <w:r w:rsidRPr="00687674">
        <w:rPr>
          <w:rFonts w:ascii="Arial" w:hAnsi="Arial" w:cs="Arial"/>
          <w:sz w:val="24"/>
        </w:rPr>
        <w:t>, подт</w:t>
      </w:r>
      <w:r w:rsidR="00C16E27">
        <w:rPr>
          <w:rFonts w:ascii="Arial" w:hAnsi="Arial" w:cs="Arial"/>
          <w:sz w:val="24"/>
        </w:rPr>
        <w:t>верждается наличием выписки из ЕГРН</w:t>
      </w:r>
      <w:r w:rsidRPr="00687674">
        <w:rPr>
          <w:rFonts w:ascii="Arial" w:hAnsi="Arial" w:cs="Arial"/>
          <w:sz w:val="24"/>
        </w:rPr>
        <w:t>.</w:t>
      </w:r>
    </w:p>
    <w:p w:rsidR="00E31AFD" w:rsidRDefault="00EE005D" w:rsidP="00E31AFD">
      <w:pPr>
        <w:ind w:firstLine="540"/>
        <w:jc w:val="both"/>
        <w:rPr>
          <w:rFonts w:ascii="Arial" w:hAnsi="Arial" w:cs="Arial"/>
          <w:b/>
          <w:sz w:val="24"/>
        </w:rPr>
      </w:pPr>
      <w:r w:rsidRPr="00EE005D">
        <w:rPr>
          <w:rFonts w:ascii="Arial" w:hAnsi="Arial" w:cs="Arial"/>
          <w:b/>
          <w:sz w:val="24"/>
        </w:rPr>
        <w:t xml:space="preserve">3.1.3. </w:t>
      </w:r>
      <w:r>
        <w:rPr>
          <w:rFonts w:ascii="Arial" w:hAnsi="Arial" w:cs="Arial"/>
          <w:b/>
          <w:sz w:val="24"/>
        </w:rPr>
        <w:t xml:space="preserve"> Количество  объектов,  по которым  проведена  оценка рыночно</w:t>
      </w:r>
      <w:r w:rsidR="00A2167D">
        <w:rPr>
          <w:rFonts w:ascii="Arial" w:hAnsi="Arial" w:cs="Arial"/>
          <w:b/>
          <w:sz w:val="24"/>
        </w:rPr>
        <w:t xml:space="preserve">й стоимости  </w:t>
      </w:r>
      <w:r>
        <w:rPr>
          <w:rFonts w:ascii="Arial" w:hAnsi="Arial" w:cs="Arial"/>
          <w:b/>
          <w:sz w:val="24"/>
        </w:rPr>
        <w:t xml:space="preserve"> объектов недвижимости</w:t>
      </w:r>
      <w:r w:rsidR="00A2167D">
        <w:rPr>
          <w:rFonts w:ascii="Arial" w:hAnsi="Arial" w:cs="Arial"/>
          <w:b/>
          <w:sz w:val="24"/>
        </w:rPr>
        <w:t>.</w:t>
      </w:r>
    </w:p>
    <w:p w:rsidR="00A2167D" w:rsidRPr="00A2167D" w:rsidRDefault="00A2167D" w:rsidP="00E31AFD">
      <w:pPr>
        <w:ind w:firstLine="540"/>
        <w:jc w:val="both"/>
        <w:rPr>
          <w:rFonts w:ascii="Arial" w:hAnsi="Arial" w:cs="Arial"/>
          <w:sz w:val="24"/>
        </w:rPr>
      </w:pPr>
      <w:r>
        <w:rPr>
          <w:rFonts w:ascii="Arial" w:hAnsi="Arial" w:cs="Arial"/>
          <w:sz w:val="24"/>
        </w:rPr>
        <w:t xml:space="preserve">Оценка рыночной  стоимости  объектов недвижимости необходима для  возможности предоставления  объектов муниципальной собственности </w:t>
      </w:r>
      <w:r w:rsidR="00823495">
        <w:rPr>
          <w:rFonts w:ascii="Arial" w:hAnsi="Arial" w:cs="Arial"/>
          <w:sz w:val="24"/>
        </w:rPr>
        <w:t xml:space="preserve"> в аренду (в том числе  субъектам МСП).</w:t>
      </w:r>
    </w:p>
    <w:p w:rsidR="00823495" w:rsidRDefault="00823495" w:rsidP="00823495">
      <w:pPr>
        <w:ind w:firstLine="540"/>
        <w:jc w:val="both"/>
        <w:rPr>
          <w:rFonts w:ascii="Arial" w:hAnsi="Arial" w:cs="Arial"/>
          <w:sz w:val="24"/>
        </w:rPr>
      </w:pPr>
      <w:r>
        <w:rPr>
          <w:rFonts w:ascii="Arial" w:hAnsi="Arial" w:cs="Arial"/>
          <w:sz w:val="24"/>
        </w:rPr>
        <w:t>Алгоритм формирования показателя:</w:t>
      </w:r>
    </w:p>
    <w:p w:rsidR="00823495" w:rsidRDefault="00823495" w:rsidP="00823495">
      <w:pPr>
        <w:ind w:firstLine="540"/>
        <w:jc w:val="both"/>
        <w:rPr>
          <w:rFonts w:ascii="Arial" w:hAnsi="Arial" w:cs="Arial"/>
          <w:sz w:val="24"/>
        </w:rPr>
      </w:pPr>
      <w:r>
        <w:rPr>
          <w:rFonts w:ascii="Arial" w:hAnsi="Arial" w:cs="Arial"/>
          <w:sz w:val="24"/>
        </w:rPr>
        <w:t>Показатель определяется администрацией Генераловского сельского поселения</w:t>
      </w:r>
      <w:r w:rsidRPr="00687674">
        <w:rPr>
          <w:rFonts w:ascii="Arial" w:hAnsi="Arial" w:cs="Arial"/>
          <w:sz w:val="24"/>
        </w:rPr>
        <w:t xml:space="preserve">  на основании </w:t>
      </w:r>
      <w:r>
        <w:rPr>
          <w:rFonts w:ascii="Arial" w:hAnsi="Arial" w:cs="Arial"/>
          <w:sz w:val="24"/>
        </w:rPr>
        <w:t>экспертных заключений об определении рыночной стоимости  объектов недвижимости.</w:t>
      </w:r>
    </w:p>
    <w:p w:rsidR="00784B81" w:rsidRDefault="003B368D" w:rsidP="00823495">
      <w:pPr>
        <w:ind w:firstLine="540"/>
        <w:jc w:val="both"/>
        <w:rPr>
          <w:rFonts w:ascii="Arial" w:hAnsi="Arial" w:cs="Arial"/>
          <w:b/>
          <w:sz w:val="24"/>
        </w:rPr>
      </w:pPr>
      <w:r>
        <w:rPr>
          <w:rFonts w:ascii="Arial" w:hAnsi="Arial" w:cs="Arial"/>
          <w:b/>
          <w:sz w:val="24"/>
        </w:rPr>
        <w:t xml:space="preserve">3.1.4. </w:t>
      </w:r>
      <w:r w:rsidRPr="003B368D">
        <w:rPr>
          <w:rFonts w:ascii="Arial" w:hAnsi="Arial" w:cs="Arial"/>
          <w:b/>
          <w:sz w:val="24"/>
        </w:rPr>
        <w:t>Количество муниципального  имущества, включенного  в Перечень муниципального имущества свободного от прав третьих  лиц</w:t>
      </w:r>
      <w:r w:rsidR="00823495">
        <w:rPr>
          <w:rFonts w:ascii="Arial" w:hAnsi="Arial" w:cs="Arial"/>
          <w:b/>
          <w:sz w:val="24"/>
        </w:rPr>
        <w:t xml:space="preserve"> </w:t>
      </w:r>
      <w:r w:rsidRPr="003B368D">
        <w:rPr>
          <w:rFonts w:ascii="Arial" w:hAnsi="Arial" w:cs="Arial"/>
          <w:b/>
          <w:sz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w:t>
      </w:r>
      <w:r w:rsidR="00823495">
        <w:rPr>
          <w:rFonts w:ascii="Arial" w:hAnsi="Arial" w:cs="Arial"/>
          <w:b/>
          <w:sz w:val="24"/>
        </w:rPr>
        <w:t>и среднего  предпринимательства</w:t>
      </w:r>
      <w:r w:rsidR="00DA35FB">
        <w:rPr>
          <w:rFonts w:ascii="Arial" w:hAnsi="Arial" w:cs="Arial"/>
          <w:b/>
          <w:sz w:val="24"/>
        </w:rPr>
        <w:t xml:space="preserve"> (далее- Перечень)</w:t>
      </w:r>
      <w:r w:rsidR="00823495">
        <w:rPr>
          <w:rFonts w:ascii="Arial" w:hAnsi="Arial" w:cs="Arial"/>
          <w:b/>
          <w:sz w:val="24"/>
        </w:rPr>
        <w:t xml:space="preserve"> </w:t>
      </w:r>
      <w:r w:rsidR="00823495" w:rsidRPr="00687674">
        <w:rPr>
          <w:rFonts w:ascii="Arial" w:hAnsi="Arial" w:cs="Arial"/>
          <w:sz w:val="24"/>
        </w:rPr>
        <w:t>в общем количестве объектов недвижимости, учитываемых в реестре муниципального имущества</w:t>
      </w:r>
      <w:r w:rsidR="00823495">
        <w:rPr>
          <w:rFonts w:ascii="Arial" w:hAnsi="Arial" w:cs="Arial"/>
          <w:sz w:val="24"/>
        </w:rPr>
        <w:t>.</w:t>
      </w:r>
    </w:p>
    <w:p w:rsidR="00DA35FB" w:rsidRDefault="00DA35FB" w:rsidP="00DA35FB">
      <w:pPr>
        <w:ind w:firstLine="540"/>
        <w:jc w:val="both"/>
        <w:rPr>
          <w:rFonts w:ascii="Arial" w:hAnsi="Arial" w:cs="Arial"/>
          <w:sz w:val="24"/>
        </w:rPr>
      </w:pPr>
      <w:r>
        <w:rPr>
          <w:rFonts w:ascii="Arial" w:hAnsi="Arial" w:cs="Arial"/>
          <w:sz w:val="24"/>
        </w:rPr>
        <w:t>Алгоритм формирования показателя:</w:t>
      </w:r>
    </w:p>
    <w:p w:rsidR="00E31AFD" w:rsidRDefault="00DA35FB" w:rsidP="00F3140B">
      <w:pPr>
        <w:widowControl w:val="0"/>
        <w:shd w:val="clear" w:color="auto" w:fill="FFFFFF"/>
        <w:tabs>
          <w:tab w:val="left" w:pos="947"/>
        </w:tabs>
        <w:autoSpaceDE w:val="0"/>
        <w:autoSpaceDN w:val="0"/>
        <w:adjustRightInd w:val="0"/>
        <w:ind w:right="58" w:firstLine="540"/>
        <w:jc w:val="both"/>
        <w:rPr>
          <w:rFonts w:ascii="Arial" w:hAnsi="Arial" w:cs="Arial"/>
          <w:b/>
          <w:sz w:val="24"/>
        </w:rPr>
      </w:pPr>
      <w:r>
        <w:rPr>
          <w:rFonts w:ascii="Arial" w:hAnsi="Arial" w:cs="Arial"/>
          <w:sz w:val="24"/>
        </w:rPr>
        <w:t>показатель рассчитывается как отношение количества объектов недвижимого имущества, включенных в Перечень, к общему количеству объектов недвижимого имущества, находящихся в реестре муниципального имущества Генераловского сельского поселения  по годам.</w:t>
      </w:r>
    </w:p>
    <w:p w:rsidR="00E31AFD" w:rsidRDefault="00E31AFD" w:rsidP="00F3140B">
      <w:pPr>
        <w:widowControl w:val="0"/>
        <w:shd w:val="clear" w:color="auto" w:fill="FFFFFF"/>
        <w:tabs>
          <w:tab w:val="left" w:pos="947"/>
        </w:tabs>
        <w:autoSpaceDE w:val="0"/>
        <w:autoSpaceDN w:val="0"/>
        <w:adjustRightInd w:val="0"/>
        <w:ind w:right="58" w:firstLine="540"/>
        <w:jc w:val="both"/>
        <w:rPr>
          <w:rFonts w:ascii="Arial" w:hAnsi="Arial" w:cs="Arial"/>
          <w:b/>
          <w:sz w:val="24"/>
        </w:rPr>
      </w:pPr>
    </w:p>
    <w:p w:rsidR="00E31AFD" w:rsidRDefault="009E203D" w:rsidP="009E203D">
      <w:pPr>
        <w:ind w:firstLine="540"/>
        <w:jc w:val="both"/>
        <w:rPr>
          <w:rFonts w:ascii="Arial" w:hAnsi="Arial" w:cs="Arial"/>
          <w:b/>
          <w:sz w:val="24"/>
        </w:rPr>
      </w:pPr>
      <w:r w:rsidRPr="00687674">
        <w:rPr>
          <w:rFonts w:ascii="Arial" w:hAnsi="Arial" w:cs="Arial"/>
          <w:b/>
          <w:sz w:val="24"/>
        </w:rPr>
        <w:t xml:space="preserve">3.2.Целевые </w:t>
      </w:r>
      <w:hyperlink r:id="rId9" w:anchor="Par460" w:tooltip="Ссылка на текущий документ" w:history="1">
        <w:r w:rsidRPr="00687674">
          <w:rPr>
            <w:rFonts w:ascii="Arial" w:hAnsi="Arial" w:cs="Arial"/>
            <w:b/>
            <w:sz w:val="24"/>
          </w:rPr>
          <w:t>показатели</w:t>
        </w:r>
      </w:hyperlink>
      <w:r w:rsidRPr="00687674">
        <w:rPr>
          <w:rFonts w:ascii="Arial" w:hAnsi="Arial" w:cs="Arial"/>
          <w:b/>
          <w:sz w:val="24"/>
        </w:rPr>
        <w:t xml:space="preserve"> эффективности реализации Программы приведены в приложении N 1.</w:t>
      </w:r>
    </w:p>
    <w:p w:rsidR="0061052C" w:rsidRDefault="009E203D" w:rsidP="00AD2D70">
      <w:pPr>
        <w:pStyle w:val="1"/>
        <w:spacing w:before="120" w:after="120"/>
        <w:jc w:val="both"/>
        <w:rPr>
          <w:rFonts w:ascii="Arial" w:hAnsi="Arial" w:cs="Arial"/>
          <w:bCs w:val="0"/>
          <w:sz w:val="24"/>
        </w:rPr>
      </w:pPr>
      <w:r>
        <w:rPr>
          <w:rFonts w:ascii="Arial" w:hAnsi="Arial" w:cs="Arial"/>
          <w:bCs w:val="0"/>
          <w:sz w:val="24"/>
        </w:rPr>
        <w:lastRenderedPageBreak/>
        <w:t xml:space="preserve">       </w:t>
      </w:r>
    </w:p>
    <w:p w:rsidR="00AD2D70" w:rsidRPr="00687674" w:rsidRDefault="00F3140B" w:rsidP="00AD2D70">
      <w:pPr>
        <w:pStyle w:val="1"/>
        <w:spacing w:before="120" w:after="120"/>
        <w:jc w:val="both"/>
        <w:rPr>
          <w:rFonts w:ascii="Arial" w:hAnsi="Arial" w:cs="Arial"/>
          <w:sz w:val="24"/>
        </w:rPr>
      </w:pPr>
      <w:r w:rsidRPr="00687674">
        <w:rPr>
          <w:rFonts w:ascii="Arial" w:hAnsi="Arial" w:cs="Arial"/>
          <w:sz w:val="24"/>
        </w:rPr>
        <w:t>3</w:t>
      </w:r>
      <w:r w:rsidR="00AD2D70" w:rsidRPr="00687674">
        <w:rPr>
          <w:rFonts w:ascii="Arial" w:hAnsi="Arial" w:cs="Arial"/>
          <w:sz w:val="24"/>
        </w:rPr>
        <w:t>.3. Конечные результаты реализации муниципальной программы.</w:t>
      </w:r>
    </w:p>
    <w:p w:rsidR="00AD2D70" w:rsidRPr="00687674" w:rsidRDefault="00AD2D70" w:rsidP="009E203D">
      <w:pPr>
        <w:ind w:firstLine="540"/>
        <w:jc w:val="both"/>
        <w:rPr>
          <w:rFonts w:ascii="Arial" w:hAnsi="Arial" w:cs="Arial"/>
          <w:bCs/>
          <w:sz w:val="24"/>
        </w:rPr>
      </w:pPr>
      <w:r w:rsidRPr="00687674">
        <w:rPr>
          <w:rFonts w:ascii="Arial" w:hAnsi="Arial" w:cs="Arial"/>
          <w:bCs/>
          <w:sz w:val="24"/>
        </w:rPr>
        <w:t>Основными ожидаемыми результатами реализации программы будут являться:</w:t>
      </w:r>
    </w:p>
    <w:p w:rsidR="009E203D" w:rsidRDefault="009E203D" w:rsidP="009E203D">
      <w:pPr>
        <w:jc w:val="both"/>
        <w:rPr>
          <w:rFonts w:ascii="Arial" w:hAnsi="Arial" w:cs="Arial"/>
          <w:sz w:val="24"/>
        </w:rPr>
      </w:pPr>
      <w:r w:rsidRPr="00687674">
        <w:rPr>
          <w:rFonts w:ascii="Arial" w:hAnsi="Arial" w:cs="Arial"/>
          <w:sz w:val="24"/>
        </w:rPr>
        <w:t xml:space="preserve">1. </w:t>
      </w:r>
      <w:r>
        <w:rPr>
          <w:rFonts w:ascii="Arial" w:hAnsi="Arial" w:cs="Arial"/>
          <w:sz w:val="24"/>
        </w:rPr>
        <w:t>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w:t>
      </w:r>
    </w:p>
    <w:p w:rsidR="009E203D" w:rsidRDefault="009E203D" w:rsidP="009E203D">
      <w:pPr>
        <w:jc w:val="both"/>
        <w:rPr>
          <w:rFonts w:ascii="Arial" w:hAnsi="Arial" w:cs="Arial"/>
          <w:sz w:val="24"/>
        </w:rPr>
      </w:pPr>
      <w:r>
        <w:rPr>
          <w:rFonts w:ascii="Arial" w:hAnsi="Arial" w:cs="Arial"/>
          <w:sz w:val="24"/>
        </w:rPr>
        <w:t>2. Формирование оптимальной структуры  и состава муниципального  имущества, отвечающего функциям (полномочиям)  муниципального образования;</w:t>
      </w:r>
    </w:p>
    <w:p w:rsidR="009E203D" w:rsidRDefault="009E203D" w:rsidP="009E203D">
      <w:pPr>
        <w:jc w:val="both"/>
        <w:rPr>
          <w:rFonts w:ascii="Arial" w:hAnsi="Arial" w:cs="Arial"/>
          <w:sz w:val="24"/>
        </w:rPr>
      </w:pPr>
      <w:r>
        <w:rPr>
          <w:rFonts w:ascii="Arial" w:hAnsi="Arial" w:cs="Arial"/>
          <w:sz w:val="24"/>
        </w:rPr>
        <w:t>3. Обеспечение внесения в Реестр муниципального имущества Генераловского сельского поселения полной и достоверной информации об объектах муниципальной собственности;</w:t>
      </w:r>
    </w:p>
    <w:p w:rsidR="009E203D" w:rsidRDefault="009E203D" w:rsidP="009E203D">
      <w:pPr>
        <w:jc w:val="both"/>
        <w:rPr>
          <w:rFonts w:ascii="Arial" w:hAnsi="Arial" w:cs="Arial"/>
          <w:sz w:val="24"/>
        </w:rPr>
      </w:pPr>
      <w:r>
        <w:rPr>
          <w:rFonts w:ascii="Arial" w:hAnsi="Arial" w:cs="Arial"/>
          <w:sz w:val="24"/>
        </w:rPr>
        <w:t>4. Обеспечение  раскрытия информации о муниципальном имуществе для всех заинтересованных  лиц;</w:t>
      </w:r>
    </w:p>
    <w:p w:rsidR="009E203D" w:rsidRDefault="009E203D" w:rsidP="009E203D">
      <w:pPr>
        <w:jc w:val="both"/>
        <w:rPr>
          <w:rFonts w:ascii="Arial" w:hAnsi="Arial" w:cs="Arial"/>
          <w:sz w:val="24"/>
        </w:rPr>
      </w:pPr>
      <w:r>
        <w:rPr>
          <w:rFonts w:ascii="Arial" w:hAnsi="Arial" w:cs="Arial"/>
          <w:sz w:val="24"/>
        </w:rPr>
        <w:t>5. Совершенствование системы управления муниципальным имуществом  посредством применения современных  информационно-телекоммуникационных  технологий;</w:t>
      </w:r>
    </w:p>
    <w:p w:rsidR="009E203D" w:rsidRDefault="009E203D" w:rsidP="009E203D">
      <w:pPr>
        <w:jc w:val="both"/>
        <w:rPr>
          <w:rFonts w:ascii="Arial" w:hAnsi="Arial" w:cs="Arial"/>
          <w:sz w:val="24"/>
        </w:rPr>
      </w:pPr>
      <w:r>
        <w:rPr>
          <w:rFonts w:ascii="Arial" w:hAnsi="Arial" w:cs="Arial"/>
          <w:sz w:val="24"/>
        </w:rPr>
        <w:t>6.</w:t>
      </w:r>
      <w:r w:rsidRPr="00687674">
        <w:rPr>
          <w:rFonts w:ascii="Arial" w:hAnsi="Arial" w:cs="Arial"/>
          <w:sz w:val="24"/>
        </w:rPr>
        <w:t xml:space="preserve">Надлежащая регистрация прав собственности на недвижимое имущество </w:t>
      </w:r>
      <w:r>
        <w:rPr>
          <w:rFonts w:ascii="Arial" w:hAnsi="Arial" w:cs="Arial"/>
          <w:sz w:val="24"/>
        </w:rPr>
        <w:t xml:space="preserve"> Генераловского сельского поселения;</w:t>
      </w:r>
      <w:r w:rsidRPr="00687674">
        <w:rPr>
          <w:rFonts w:ascii="Arial" w:hAnsi="Arial" w:cs="Arial"/>
          <w:sz w:val="24"/>
        </w:rPr>
        <w:t xml:space="preserve"> </w:t>
      </w:r>
    </w:p>
    <w:p w:rsidR="009E203D" w:rsidRDefault="009E203D" w:rsidP="009E203D">
      <w:pPr>
        <w:jc w:val="both"/>
        <w:rPr>
          <w:rFonts w:ascii="Arial" w:hAnsi="Arial" w:cs="Arial"/>
          <w:sz w:val="24"/>
        </w:rPr>
      </w:pPr>
      <w:r>
        <w:rPr>
          <w:rFonts w:ascii="Arial" w:hAnsi="Arial" w:cs="Arial"/>
          <w:sz w:val="24"/>
        </w:rPr>
        <w:t>7</w:t>
      </w:r>
      <w:r w:rsidRPr="00687674">
        <w:rPr>
          <w:rFonts w:ascii="Arial" w:hAnsi="Arial" w:cs="Arial"/>
          <w:sz w:val="24"/>
        </w:rPr>
        <w:t xml:space="preserve">. </w:t>
      </w:r>
      <w:r>
        <w:rPr>
          <w:rFonts w:ascii="Arial" w:hAnsi="Arial" w:cs="Arial"/>
          <w:sz w:val="24"/>
        </w:rPr>
        <w:t xml:space="preserve">Увеличение  доходов  бюджета муниципального образования  от сдачи  муниципального </w:t>
      </w:r>
      <w:r w:rsidRPr="00687674">
        <w:rPr>
          <w:rFonts w:ascii="Arial" w:hAnsi="Arial" w:cs="Arial"/>
          <w:sz w:val="24"/>
        </w:rPr>
        <w:t>имущества в аренду.</w:t>
      </w:r>
    </w:p>
    <w:p w:rsidR="009E203D" w:rsidRDefault="009E203D" w:rsidP="009E203D">
      <w:pPr>
        <w:jc w:val="both"/>
        <w:rPr>
          <w:rFonts w:ascii="Arial" w:hAnsi="Arial" w:cs="Arial"/>
          <w:sz w:val="24"/>
        </w:rPr>
      </w:pPr>
    </w:p>
    <w:p w:rsidR="009E203D" w:rsidRPr="009E203D" w:rsidRDefault="009E203D" w:rsidP="009E203D">
      <w:pPr>
        <w:spacing w:before="100" w:beforeAutospacing="1" w:after="100" w:afterAutospacing="1"/>
        <w:jc w:val="center"/>
        <w:rPr>
          <w:rFonts w:ascii="Arial" w:hAnsi="Arial" w:cs="Arial"/>
          <w:sz w:val="24"/>
        </w:rPr>
      </w:pPr>
      <w:r w:rsidRPr="009E203D">
        <w:rPr>
          <w:rFonts w:ascii="Arial" w:hAnsi="Arial" w:cs="Arial"/>
          <w:b/>
          <w:bCs/>
          <w:sz w:val="24"/>
        </w:rPr>
        <w:t>4. Сроки и этапы реализации муниципальной программы</w:t>
      </w:r>
    </w:p>
    <w:p w:rsidR="009E203D" w:rsidRPr="009E203D" w:rsidRDefault="009E203D" w:rsidP="009E203D">
      <w:pPr>
        <w:rPr>
          <w:rFonts w:ascii="Arial" w:hAnsi="Arial" w:cs="Arial"/>
          <w:sz w:val="24"/>
        </w:rPr>
      </w:pPr>
      <w:r>
        <w:rPr>
          <w:rFonts w:ascii="Arial" w:hAnsi="Arial" w:cs="Arial"/>
          <w:sz w:val="24"/>
        </w:rPr>
        <w:t xml:space="preserve">        </w:t>
      </w:r>
      <w:r w:rsidRPr="009E203D">
        <w:rPr>
          <w:rFonts w:ascii="Arial" w:hAnsi="Arial" w:cs="Arial"/>
          <w:sz w:val="24"/>
        </w:rPr>
        <w:t>Муниципаль</w:t>
      </w:r>
      <w:r w:rsidR="00BC7AB7">
        <w:rPr>
          <w:rFonts w:ascii="Arial" w:hAnsi="Arial" w:cs="Arial"/>
          <w:sz w:val="24"/>
        </w:rPr>
        <w:t>ная программа реализуется в 2023-2025</w:t>
      </w:r>
      <w:r w:rsidRPr="009E203D">
        <w:rPr>
          <w:rFonts w:ascii="Arial" w:hAnsi="Arial" w:cs="Arial"/>
          <w:sz w:val="24"/>
        </w:rPr>
        <w:t xml:space="preserve"> годах без подразделения на этапы.</w:t>
      </w:r>
    </w:p>
    <w:p w:rsidR="009E203D" w:rsidRPr="009E203D" w:rsidRDefault="009E203D" w:rsidP="009E203D">
      <w:pPr>
        <w:rPr>
          <w:rFonts w:ascii="Arial" w:hAnsi="Arial" w:cs="Arial"/>
          <w:sz w:val="24"/>
        </w:rPr>
      </w:pPr>
      <w:r>
        <w:rPr>
          <w:rFonts w:ascii="Arial" w:hAnsi="Arial" w:cs="Arial"/>
          <w:sz w:val="24"/>
        </w:rPr>
        <w:t xml:space="preserve">       </w:t>
      </w:r>
      <w:r w:rsidRPr="009E203D">
        <w:rPr>
          <w:rFonts w:ascii="Arial" w:hAnsi="Arial" w:cs="Arial"/>
          <w:sz w:val="24"/>
        </w:rPr>
        <w:t>С учетом происходящих реформ в экономике страны и изменений в нормативно-законодательной базе, мероприятия программы могут быть скорректированы.</w:t>
      </w:r>
    </w:p>
    <w:p w:rsidR="009E203D" w:rsidRPr="00687674" w:rsidRDefault="009E203D" w:rsidP="009E203D">
      <w:pPr>
        <w:jc w:val="both"/>
        <w:rPr>
          <w:rFonts w:ascii="Arial" w:hAnsi="Arial" w:cs="Arial"/>
          <w:sz w:val="24"/>
        </w:rPr>
      </w:pPr>
    </w:p>
    <w:p w:rsidR="00000C45" w:rsidRPr="009E203D" w:rsidRDefault="009E203D" w:rsidP="009E203D">
      <w:pPr>
        <w:ind w:firstLine="540"/>
        <w:jc w:val="center"/>
        <w:rPr>
          <w:rFonts w:ascii="Arial" w:hAnsi="Arial" w:cs="Arial"/>
          <w:sz w:val="24"/>
        </w:rPr>
      </w:pPr>
      <w:r w:rsidRPr="009E203D">
        <w:rPr>
          <w:rFonts w:ascii="Arial" w:hAnsi="Arial" w:cs="Arial"/>
          <w:b/>
          <w:bCs/>
          <w:sz w:val="24"/>
        </w:rPr>
        <w:t>5. Основные мероприятия муниципальной программы</w:t>
      </w:r>
    </w:p>
    <w:p w:rsidR="009E203D" w:rsidRDefault="009E203D" w:rsidP="00000C45">
      <w:pPr>
        <w:ind w:firstLine="540"/>
        <w:jc w:val="both"/>
        <w:rPr>
          <w:rFonts w:ascii="Arial" w:hAnsi="Arial" w:cs="Arial"/>
          <w:sz w:val="24"/>
        </w:rPr>
      </w:pPr>
    </w:p>
    <w:p w:rsidR="009E203D" w:rsidRDefault="009E203D" w:rsidP="00000C45">
      <w:pPr>
        <w:ind w:firstLine="540"/>
        <w:jc w:val="both"/>
        <w:rPr>
          <w:rFonts w:ascii="Arial" w:hAnsi="Arial" w:cs="Arial"/>
          <w:sz w:val="24"/>
        </w:rPr>
      </w:pPr>
      <w:r w:rsidRPr="009E203D">
        <w:rPr>
          <w:rFonts w:ascii="Arial" w:hAnsi="Arial" w:cs="Arial"/>
          <w:sz w:val="24"/>
        </w:rPr>
        <w:t>Информация об основных мероприятиях муниципальной программы «Управление муници</w:t>
      </w:r>
      <w:r>
        <w:rPr>
          <w:rFonts w:ascii="Arial" w:hAnsi="Arial" w:cs="Arial"/>
          <w:sz w:val="24"/>
        </w:rPr>
        <w:t>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w:t>
      </w:r>
      <w:r w:rsidR="00263102">
        <w:rPr>
          <w:rFonts w:ascii="Arial" w:hAnsi="Arial" w:cs="Arial"/>
          <w:sz w:val="24"/>
        </w:rPr>
        <w:t>3</w:t>
      </w:r>
      <w:r w:rsidRPr="009E203D">
        <w:rPr>
          <w:rFonts w:ascii="Arial" w:hAnsi="Arial" w:cs="Arial"/>
          <w:sz w:val="24"/>
        </w:rPr>
        <w:t>-202</w:t>
      </w:r>
      <w:r w:rsidR="00263102">
        <w:rPr>
          <w:rFonts w:ascii="Arial" w:hAnsi="Arial" w:cs="Arial"/>
          <w:sz w:val="24"/>
        </w:rPr>
        <w:t>5</w:t>
      </w:r>
      <w:r w:rsidRPr="009E203D">
        <w:rPr>
          <w:rFonts w:ascii="Arial" w:hAnsi="Arial" w:cs="Arial"/>
          <w:sz w:val="24"/>
        </w:rPr>
        <w:t xml:space="preserve"> годы» с указанием ответственного исполнителя, сроков реализации и ожидаемых непосредственных результатов приведена в Приложении № 2 к муниципальной программе.</w:t>
      </w:r>
    </w:p>
    <w:p w:rsidR="009E203D" w:rsidRPr="009E203D" w:rsidRDefault="009E203D" w:rsidP="00000C45">
      <w:pPr>
        <w:ind w:firstLine="540"/>
        <w:jc w:val="both"/>
        <w:rPr>
          <w:rFonts w:ascii="Arial" w:hAnsi="Arial" w:cs="Arial"/>
          <w:sz w:val="24"/>
        </w:rPr>
      </w:pPr>
    </w:p>
    <w:p w:rsidR="009E203D" w:rsidRPr="009E203D" w:rsidRDefault="009E203D" w:rsidP="009E203D">
      <w:pPr>
        <w:pStyle w:val="ab"/>
        <w:jc w:val="center"/>
        <w:rPr>
          <w:rFonts w:ascii="Arial" w:hAnsi="Arial" w:cs="Arial"/>
        </w:rPr>
      </w:pPr>
      <w:r w:rsidRPr="009E203D">
        <w:rPr>
          <w:rFonts w:ascii="Arial" w:hAnsi="Arial" w:cs="Arial"/>
          <w:b/>
        </w:rPr>
        <w:t>6</w:t>
      </w:r>
      <w:r w:rsidR="00000C45" w:rsidRPr="009E203D">
        <w:rPr>
          <w:rFonts w:ascii="Arial" w:hAnsi="Arial" w:cs="Arial"/>
          <w:b/>
        </w:rPr>
        <w:t xml:space="preserve">. </w:t>
      </w:r>
      <w:r w:rsidRPr="009E203D">
        <w:rPr>
          <w:rFonts w:ascii="Arial" w:hAnsi="Arial" w:cs="Arial"/>
          <w:b/>
          <w:bCs/>
        </w:rPr>
        <w:t>Меры муниципального регулирования</w:t>
      </w:r>
    </w:p>
    <w:p w:rsidR="00D322FA" w:rsidRPr="00687674" w:rsidRDefault="009E203D" w:rsidP="009E203D">
      <w:pPr>
        <w:spacing w:before="100" w:beforeAutospacing="1" w:after="100" w:afterAutospacing="1"/>
        <w:jc w:val="both"/>
        <w:rPr>
          <w:rFonts w:ascii="Arial" w:hAnsi="Arial" w:cs="Arial"/>
          <w:sz w:val="24"/>
        </w:rPr>
      </w:pPr>
      <w:r>
        <w:rPr>
          <w:rFonts w:ascii="Arial" w:hAnsi="Arial" w:cs="Arial"/>
          <w:sz w:val="24"/>
        </w:rPr>
        <w:t xml:space="preserve">        </w:t>
      </w:r>
      <w:r w:rsidRPr="009E203D">
        <w:rPr>
          <w:rFonts w:ascii="Arial" w:hAnsi="Arial" w:cs="Arial"/>
          <w:sz w:val="24"/>
        </w:rPr>
        <w:t>При реализации муниципальной программы осуществляются меры, направленные на снижение рисков и повышения уровня гарантированности достижения предусмотре</w:t>
      </w:r>
      <w:r>
        <w:rPr>
          <w:rFonts w:ascii="Arial" w:hAnsi="Arial" w:cs="Arial"/>
          <w:sz w:val="24"/>
        </w:rPr>
        <w:t>нных в ней конечных результатов.</w:t>
      </w:r>
    </w:p>
    <w:p w:rsidR="009E203D" w:rsidRPr="009E203D" w:rsidRDefault="009E203D" w:rsidP="009E203D">
      <w:pPr>
        <w:spacing w:before="100" w:beforeAutospacing="1" w:after="100" w:afterAutospacing="1"/>
        <w:jc w:val="center"/>
        <w:rPr>
          <w:rFonts w:ascii="Arial" w:hAnsi="Arial" w:cs="Arial"/>
          <w:sz w:val="24"/>
        </w:rPr>
      </w:pPr>
      <w:r w:rsidRPr="009E203D">
        <w:rPr>
          <w:rFonts w:ascii="Arial" w:hAnsi="Arial" w:cs="Arial"/>
          <w:b/>
          <w:bCs/>
          <w:sz w:val="24"/>
        </w:rPr>
        <w:t>7. Прогноз сводных показателей муниципальных заданий муниципальной программы</w:t>
      </w:r>
    </w:p>
    <w:p w:rsidR="009E203D" w:rsidRDefault="009E203D" w:rsidP="009E203D">
      <w:pPr>
        <w:spacing w:before="100" w:beforeAutospacing="1" w:after="100" w:afterAutospacing="1"/>
        <w:jc w:val="both"/>
        <w:rPr>
          <w:rFonts w:ascii="Arial" w:hAnsi="Arial" w:cs="Arial"/>
          <w:sz w:val="24"/>
        </w:rPr>
      </w:pPr>
      <w:r>
        <w:rPr>
          <w:rFonts w:ascii="Arial" w:hAnsi="Arial" w:cs="Arial"/>
          <w:sz w:val="24"/>
        </w:rPr>
        <w:t xml:space="preserve">        </w:t>
      </w:r>
      <w:r w:rsidRPr="009E203D">
        <w:rPr>
          <w:rFonts w:ascii="Arial" w:hAnsi="Arial" w:cs="Arial"/>
          <w:sz w:val="24"/>
        </w:rPr>
        <w:t xml:space="preserve">В рамках муниципальной программы </w:t>
      </w:r>
      <w:r>
        <w:rPr>
          <w:rFonts w:ascii="Arial" w:hAnsi="Arial" w:cs="Arial"/>
          <w:sz w:val="24"/>
        </w:rPr>
        <w:t xml:space="preserve"> </w:t>
      </w:r>
      <w:r w:rsidRPr="009E203D">
        <w:rPr>
          <w:rFonts w:ascii="Arial" w:hAnsi="Arial" w:cs="Arial"/>
          <w:sz w:val="24"/>
        </w:rPr>
        <w:t>«Управление муници</w:t>
      </w:r>
      <w:r>
        <w:rPr>
          <w:rFonts w:ascii="Arial" w:hAnsi="Arial" w:cs="Arial"/>
          <w:sz w:val="24"/>
        </w:rPr>
        <w:t>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w:t>
      </w:r>
      <w:r w:rsidR="00263102">
        <w:rPr>
          <w:rFonts w:ascii="Arial" w:hAnsi="Arial" w:cs="Arial"/>
          <w:sz w:val="24"/>
        </w:rPr>
        <w:t>3</w:t>
      </w:r>
      <w:r w:rsidRPr="009E203D">
        <w:rPr>
          <w:rFonts w:ascii="Arial" w:hAnsi="Arial" w:cs="Arial"/>
          <w:sz w:val="24"/>
        </w:rPr>
        <w:t>-202</w:t>
      </w:r>
      <w:r w:rsidR="00263102">
        <w:rPr>
          <w:rFonts w:ascii="Arial" w:hAnsi="Arial" w:cs="Arial"/>
          <w:sz w:val="24"/>
        </w:rPr>
        <w:t>5</w:t>
      </w:r>
      <w:r w:rsidRPr="009E203D">
        <w:rPr>
          <w:rFonts w:ascii="Arial" w:hAnsi="Arial" w:cs="Arial"/>
          <w:sz w:val="24"/>
        </w:rPr>
        <w:t xml:space="preserve"> годы»</w:t>
      </w:r>
      <w:r>
        <w:rPr>
          <w:rFonts w:ascii="Arial" w:hAnsi="Arial" w:cs="Arial"/>
          <w:sz w:val="24"/>
        </w:rPr>
        <w:t xml:space="preserve"> </w:t>
      </w:r>
      <w:r w:rsidRPr="009E203D">
        <w:rPr>
          <w:rFonts w:ascii="Arial" w:hAnsi="Arial" w:cs="Arial"/>
          <w:sz w:val="24"/>
        </w:rPr>
        <w:t>муниципальные задания не разрабатываются.</w:t>
      </w:r>
    </w:p>
    <w:p w:rsidR="002D4548" w:rsidRDefault="002D4548" w:rsidP="009E2822">
      <w:pPr>
        <w:jc w:val="center"/>
        <w:rPr>
          <w:rFonts w:ascii="Arial" w:hAnsi="Arial" w:cs="Arial"/>
          <w:b/>
          <w:bCs/>
          <w:sz w:val="24"/>
        </w:rPr>
      </w:pPr>
    </w:p>
    <w:p w:rsidR="0061052C" w:rsidRDefault="0061052C" w:rsidP="009E2822">
      <w:pPr>
        <w:jc w:val="center"/>
        <w:rPr>
          <w:rFonts w:ascii="Arial" w:hAnsi="Arial" w:cs="Arial"/>
          <w:b/>
          <w:bCs/>
          <w:sz w:val="24"/>
        </w:rPr>
      </w:pPr>
    </w:p>
    <w:p w:rsidR="0061052C" w:rsidRDefault="0061052C" w:rsidP="009E2822">
      <w:pPr>
        <w:jc w:val="center"/>
        <w:rPr>
          <w:rFonts w:ascii="Arial" w:hAnsi="Arial" w:cs="Arial"/>
          <w:b/>
          <w:bCs/>
          <w:sz w:val="24"/>
        </w:rPr>
      </w:pPr>
    </w:p>
    <w:p w:rsidR="0061052C" w:rsidRDefault="0061052C" w:rsidP="009E2822">
      <w:pPr>
        <w:jc w:val="center"/>
        <w:rPr>
          <w:rFonts w:ascii="Arial" w:hAnsi="Arial" w:cs="Arial"/>
          <w:b/>
          <w:bCs/>
          <w:sz w:val="24"/>
        </w:rPr>
      </w:pPr>
    </w:p>
    <w:p w:rsidR="009E2822" w:rsidRPr="009E2822" w:rsidRDefault="009E2822" w:rsidP="009E2822">
      <w:pPr>
        <w:jc w:val="center"/>
        <w:rPr>
          <w:rFonts w:ascii="Arial" w:hAnsi="Arial" w:cs="Arial"/>
          <w:sz w:val="24"/>
        </w:rPr>
      </w:pPr>
      <w:r w:rsidRPr="009E2822">
        <w:rPr>
          <w:rFonts w:ascii="Arial" w:hAnsi="Arial" w:cs="Arial"/>
          <w:b/>
          <w:bCs/>
          <w:sz w:val="24"/>
        </w:rPr>
        <w:lastRenderedPageBreak/>
        <w:t>8. Ресурсное обеспечение муниципальной программы</w:t>
      </w:r>
    </w:p>
    <w:p w:rsidR="009E2822" w:rsidRPr="009E2822" w:rsidRDefault="009E2822" w:rsidP="009E2822">
      <w:pPr>
        <w:jc w:val="center"/>
        <w:rPr>
          <w:rFonts w:ascii="Arial" w:hAnsi="Arial" w:cs="Arial"/>
          <w:sz w:val="24"/>
        </w:rPr>
      </w:pPr>
      <w:r w:rsidRPr="009E2822">
        <w:rPr>
          <w:rFonts w:ascii="Arial" w:hAnsi="Arial" w:cs="Arial"/>
          <w:b/>
          <w:bCs/>
          <w:sz w:val="24"/>
        </w:rPr>
        <w:t> </w:t>
      </w:r>
    </w:p>
    <w:p w:rsidR="009E2822" w:rsidRPr="009E2822" w:rsidRDefault="009E2822" w:rsidP="009E2822">
      <w:pPr>
        <w:jc w:val="both"/>
        <w:rPr>
          <w:rFonts w:ascii="Arial" w:hAnsi="Arial" w:cs="Arial"/>
          <w:sz w:val="24"/>
        </w:rPr>
      </w:pPr>
      <w:r>
        <w:rPr>
          <w:rFonts w:ascii="Arial" w:hAnsi="Arial" w:cs="Arial"/>
          <w:sz w:val="24"/>
        </w:rPr>
        <w:t xml:space="preserve">        </w:t>
      </w:r>
      <w:r w:rsidRPr="009E2822">
        <w:rPr>
          <w:rFonts w:ascii="Arial" w:hAnsi="Arial" w:cs="Arial"/>
          <w:sz w:val="24"/>
        </w:rPr>
        <w:t>Финансирование  муниципальной программы</w:t>
      </w:r>
      <w:r>
        <w:rPr>
          <w:rFonts w:ascii="Arial" w:hAnsi="Arial" w:cs="Arial"/>
          <w:sz w:val="24"/>
        </w:rPr>
        <w:t xml:space="preserve"> </w:t>
      </w:r>
      <w:r w:rsidRPr="009E203D">
        <w:rPr>
          <w:rFonts w:ascii="Arial" w:hAnsi="Arial" w:cs="Arial"/>
          <w:sz w:val="24"/>
        </w:rPr>
        <w:t>«Управление муници</w:t>
      </w:r>
      <w:r>
        <w:rPr>
          <w:rFonts w:ascii="Arial" w:hAnsi="Arial" w:cs="Arial"/>
          <w:sz w:val="24"/>
        </w:rPr>
        <w:t>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w:t>
      </w:r>
      <w:r w:rsidR="00263102">
        <w:rPr>
          <w:rFonts w:ascii="Arial" w:hAnsi="Arial" w:cs="Arial"/>
          <w:sz w:val="24"/>
        </w:rPr>
        <w:t>3</w:t>
      </w:r>
      <w:r w:rsidRPr="009E203D">
        <w:rPr>
          <w:rFonts w:ascii="Arial" w:hAnsi="Arial" w:cs="Arial"/>
          <w:sz w:val="24"/>
        </w:rPr>
        <w:t>-202</w:t>
      </w:r>
      <w:r w:rsidR="00263102">
        <w:rPr>
          <w:rFonts w:ascii="Arial" w:hAnsi="Arial" w:cs="Arial"/>
          <w:sz w:val="24"/>
        </w:rPr>
        <w:t>5</w:t>
      </w:r>
      <w:r w:rsidRPr="009E203D">
        <w:rPr>
          <w:rFonts w:ascii="Arial" w:hAnsi="Arial" w:cs="Arial"/>
          <w:sz w:val="24"/>
        </w:rPr>
        <w:t xml:space="preserve"> годы» </w:t>
      </w:r>
      <w:r w:rsidRPr="009E2822">
        <w:rPr>
          <w:rFonts w:ascii="Arial" w:hAnsi="Arial" w:cs="Arial"/>
          <w:sz w:val="24"/>
        </w:rPr>
        <w:t xml:space="preserve"> осуществляется за сч</w:t>
      </w:r>
      <w:r>
        <w:rPr>
          <w:rFonts w:ascii="Arial" w:hAnsi="Arial" w:cs="Arial"/>
          <w:sz w:val="24"/>
        </w:rPr>
        <w:t>ет средств бюджета  Генераловского сель</w:t>
      </w:r>
      <w:r w:rsidR="0061052C">
        <w:rPr>
          <w:rFonts w:ascii="Arial" w:hAnsi="Arial" w:cs="Arial"/>
          <w:sz w:val="24"/>
        </w:rPr>
        <w:t>ского поселения</w:t>
      </w:r>
      <w:r w:rsidRPr="009E2822">
        <w:rPr>
          <w:rFonts w:ascii="Arial" w:hAnsi="Arial" w:cs="Arial"/>
          <w:sz w:val="24"/>
        </w:rPr>
        <w:t>.</w:t>
      </w:r>
    </w:p>
    <w:p w:rsidR="009E2822" w:rsidRDefault="009E2822" w:rsidP="009E2822">
      <w:pPr>
        <w:widowControl w:val="0"/>
        <w:shd w:val="clear" w:color="auto" w:fill="FFFFFF"/>
        <w:tabs>
          <w:tab w:val="left" w:pos="947"/>
        </w:tabs>
        <w:autoSpaceDE w:val="0"/>
        <w:autoSpaceDN w:val="0"/>
        <w:adjustRightInd w:val="0"/>
        <w:ind w:right="58"/>
        <w:jc w:val="both"/>
        <w:rPr>
          <w:rFonts w:ascii="Arial" w:hAnsi="Arial" w:cs="Arial"/>
          <w:sz w:val="24"/>
        </w:rPr>
      </w:pPr>
      <w:r>
        <w:rPr>
          <w:rFonts w:ascii="Arial" w:hAnsi="Arial" w:cs="Arial"/>
          <w:sz w:val="24"/>
        </w:rPr>
        <w:t xml:space="preserve">      </w:t>
      </w:r>
      <w:r w:rsidRPr="009E2822">
        <w:rPr>
          <w:rFonts w:ascii="Arial" w:hAnsi="Arial" w:cs="Arial"/>
          <w:sz w:val="24"/>
        </w:rPr>
        <w:t>Объем финансовых затрат по П</w:t>
      </w:r>
      <w:r w:rsidRPr="009E2822">
        <w:rPr>
          <w:rFonts w:ascii="Arial" w:hAnsi="Arial" w:cs="Arial"/>
          <w:color w:val="000000"/>
          <w:spacing w:val="-5"/>
          <w:sz w:val="24"/>
        </w:rPr>
        <w:t>рограмме</w:t>
      </w:r>
      <w:r w:rsidRPr="009E2822">
        <w:rPr>
          <w:rFonts w:ascii="Arial" w:hAnsi="Arial" w:cs="Arial"/>
          <w:sz w:val="24"/>
        </w:rPr>
        <w:t xml:space="preserve"> может корректироваться с обязательным отражением корректировок в решении Совета народных депутатов </w:t>
      </w:r>
      <w:r>
        <w:rPr>
          <w:rFonts w:ascii="Arial" w:hAnsi="Arial" w:cs="Arial"/>
          <w:sz w:val="24"/>
        </w:rPr>
        <w:t xml:space="preserve">Генераловского сельского поселения </w:t>
      </w:r>
      <w:r w:rsidRPr="009E2822">
        <w:rPr>
          <w:rFonts w:ascii="Arial" w:hAnsi="Arial" w:cs="Arial"/>
          <w:sz w:val="24"/>
        </w:rPr>
        <w:t xml:space="preserve">Котельниковского муниципального района </w:t>
      </w:r>
      <w:r w:rsidRPr="009E2822">
        <w:rPr>
          <w:rFonts w:ascii="Arial" w:hAnsi="Arial" w:cs="Arial"/>
          <w:color w:val="000000"/>
          <w:sz w:val="24"/>
        </w:rPr>
        <w:t xml:space="preserve">«О бюджете </w:t>
      </w:r>
      <w:r>
        <w:rPr>
          <w:rFonts w:ascii="Arial" w:hAnsi="Arial" w:cs="Arial"/>
          <w:color w:val="000000"/>
          <w:sz w:val="24"/>
        </w:rPr>
        <w:t xml:space="preserve">Генераловского сельского поселения </w:t>
      </w:r>
      <w:r w:rsidRPr="009E2822">
        <w:rPr>
          <w:rFonts w:ascii="Arial" w:hAnsi="Arial" w:cs="Arial"/>
          <w:sz w:val="24"/>
        </w:rPr>
        <w:t>Котельниковского</w:t>
      </w:r>
      <w:r w:rsidRPr="009E2822">
        <w:rPr>
          <w:rFonts w:ascii="Arial" w:hAnsi="Arial" w:cs="Arial"/>
          <w:color w:val="000000"/>
          <w:spacing w:val="-2"/>
          <w:sz w:val="24"/>
        </w:rPr>
        <w:t xml:space="preserve"> муниципального района</w:t>
      </w:r>
      <w:r w:rsidRPr="009E2822">
        <w:rPr>
          <w:rFonts w:ascii="Arial" w:hAnsi="Arial" w:cs="Arial"/>
          <w:color w:val="000000"/>
          <w:sz w:val="24"/>
        </w:rPr>
        <w:t xml:space="preserve"> </w:t>
      </w:r>
      <w:r>
        <w:rPr>
          <w:rFonts w:ascii="Arial" w:hAnsi="Arial" w:cs="Arial"/>
          <w:color w:val="000000"/>
          <w:sz w:val="24"/>
        </w:rPr>
        <w:t xml:space="preserve">Волгоградской </w:t>
      </w:r>
      <w:r w:rsidRPr="009E2822">
        <w:rPr>
          <w:rFonts w:ascii="Arial" w:hAnsi="Arial" w:cs="Arial"/>
          <w:color w:val="000000"/>
          <w:sz w:val="24"/>
        </w:rPr>
        <w:t xml:space="preserve"> области». </w:t>
      </w:r>
      <w:r w:rsidRPr="009E2822">
        <w:rPr>
          <w:rFonts w:ascii="Arial" w:hAnsi="Arial" w:cs="Arial"/>
          <w:sz w:val="24"/>
        </w:rPr>
        <w:t>Объем финансовых затрат по П</w:t>
      </w:r>
      <w:r w:rsidRPr="009E2822">
        <w:rPr>
          <w:rFonts w:ascii="Arial" w:hAnsi="Arial" w:cs="Arial"/>
          <w:color w:val="000000"/>
          <w:spacing w:val="-5"/>
          <w:sz w:val="24"/>
        </w:rPr>
        <w:t>рограмме</w:t>
      </w:r>
      <w:r w:rsidRPr="009E2822">
        <w:rPr>
          <w:rFonts w:ascii="Arial" w:hAnsi="Arial" w:cs="Arial"/>
          <w:color w:val="000000"/>
          <w:sz w:val="24"/>
        </w:rPr>
        <w:t xml:space="preserve"> </w:t>
      </w:r>
      <w:r>
        <w:rPr>
          <w:rFonts w:ascii="Arial" w:hAnsi="Arial" w:cs="Arial"/>
          <w:color w:val="000000"/>
          <w:spacing w:val="-5"/>
          <w:sz w:val="24"/>
        </w:rPr>
        <w:t>на 202</w:t>
      </w:r>
      <w:r w:rsidR="00263102">
        <w:rPr>
          <w:rFonts w:ascii="Arial" w:hAnsi="Arial" w:cs="Arial"/>
          <w:color w:val="000000"/>
          <w:spacing w:val="-5"/>
          <w:sz w:val="24"/>
        </w:rPr>
        <w:t>3</w:t>
      </w:r>
      <w:r w:rsidRPr="009E2822">
        <w:rPr>
          <w:rFonts w:ascii="Arial" w:hAnsi="Arial" w:cs="Arial"/>
          <w:color w:val="000000"/>
          <w:spacing w:val="-5"/>
          <w:sz w:val="24"/>
        </w:rPr>
        <w:t>-</w:t>
      </w:r>
      <w:r>
        <w:rPr>
          <w:rFonts w:ascii="Arial" w:hAnsi="Arial" w:cs="Arial"/>
          <w:color w:val="000000"/>
          <w:spacing w:val="-5"/>
          <w:sz w:val="24"/>
        </w:rPr>
        <w:t>202</w:t>
      </w:r>
      <w:r w:rsidR="00263102">
        <w:rPr>
          <w:rFonts w:ascii="Arial" w:hAnsi="Arial" w:cs="Arial"/>
          <w:color w:val="000000"/>
          <w:spacing w:val="-5"/>
          <w:sz w:val="24"/>
        </w:rPr>
        <w:t>5</w:t>
      </w:r>
      <w:r>
        <w:rPr>
          <w:rFonts w:ascii="Arial" w:hAnsi="Arial" w:cs="Arial"/>
          <w:color w:val="000000"/>
          <w:spacing w:val="-5"/>
          <w:sz w:val="24"/>
        </w:rPr>
        <w:t xml:space="preserve"> </w:t>
      </w:r>
      <w:r w:rsidRPr="009E2822">
        <w:rPr>
          <w:rFonts w:ascii="Arial" w:hAnsi="Arial" w:cs="Arial"/>
          <w:color w:val="000000"/>
          <w:spacing w:val="-5"/>
          <w:sz w:val="24"/>
        </w:rPr>
        <w:t>гг. будет определен дополнительно после утверждения бюджета</w:t>
      </w:r>
      <w:r>
        <w:rPr>
          <w:rFonts w:ascii="Arial" w:hAnsi="Arial" w:cs="Arial"/>
          <w:color w:val="000000"/>
          <w:spacing w:val="-5"/>
          <w:sz w:val="24"/>
        </w:rPr>
        <w:t xml:space="preserve"> Генераловского сельского поселения</w:t>
      </w:r>
      <w:r w:rsidRPr="009E2822">
        <w:rPr>
          <w:rFonts w:ascii="Arial" w:hAnsi="Arial" w:cs="Arial"/>
          <w:color w:val="000000"/>
          <w:sz w:val="24"/>
        </w:rPr>
        <w:t xml:space="preserve"> </w:t>
      </w:r>
      <w:r w:rsidRPr="009E2822">
        <w:rPr>
          <w:rFonts w:ascii="Arial" w:hAnsi="Arial" w:cs="Arial"/>
          <w:sz w:val="24"/>
        </w:rPr>
        <w:t>Котельниковского</w:t>
      </w:r>
      <w:r w:rsidRPr="009E2822">
        <w:rPr>
          <w:rFonts w:ascii="Arial" w:hAnsi="Arial" w:cs="Arial"/>
          <w:color w:val="000000"/>
          <w:spacing w:val="-2"/>
          <w:sz w:val="24"/>
        </w:rPr>
        <w:t xml:space="preserve"> муниципального района</w:t>
      </w:r>
      <w:r w:rsidRPr="009E2822">
        <w:rPr>
          <w:rFonts w:ascii="Arial" w:hAnsi="Arial" w:cs="Arial"/>
          <w:color w:val="000000"/>
          <w:sz w:val="24"/>
        </w:rPr>
        <w:t xml:space="preserve"> Волгоградской области на соответствующий плановый период.</w:t>
      </w:r>
    </w:p>
    <w:p w:rsidR="009E2822" w:rsidRPr="009E2822" w:rsidRDefault="009E2822" w:rsidP="009E2822">
      <w:pPr>
        <w:jc w:val="both"/>
        <w:rPr>
          <w:rFonts w:ascii="Arial" w:hAnsi="Arial" w:cs="Arial"/>
          <w:sz w:val="24"/>
        </w:rPr>
      </w:pPr>
      <w:r>
        <w:rPr>
          <w:rFonts w:ascii="Arial" w:hAnsi="Arial" w:cs="Arial"/>
          <w:sz w:val="24"/>
        </w:rPr>
        <w:t xml:space="preserve">        </w:t>
      </w:r>
      <w:r w:rsidRPr="009E2822">
        <w:rPr>
          <w:rFonts w:ascii="Arial" w:hAnsi="Arial" w:cs="Arial"/>
          <w:sz w:val="24"/>
        </w:rPr>
        <w:t xml:space="preserve">Ресурсное обеспечение реализации муниципальной программы за счет средств бюджета </w:t>
      </w:r>
      <w:r>
        <w:rPr>
          <w:rFonts w:ascii="Arial" w:hAnsi="Arial" w:cs="Arial"/>
          <w:sz w:val="24"/>
        </w:rPr>
        <w:t>Генераловского сельского поселен</w:t>
      </w:r>
      <w:r w:rsidR="0061052C">
        <w:rPr>
          <w:rFonts w:ascii="Arial" w:hAnsi="Arial" w:cs="Arial"/>
          <w:sz w:val="24"/>
        </w:rPr>
        <w:t>ия представлено в Приложении №3</w:t>
      </w:r>
      <w:r w:rsidRPr="009E2822">
        <w:rPr>
          <w:rFonts w:ascii="Arial" w:hAnsi="Arial" w:cs="Arial"/>
          <w:sz w:val="24"/>
        </w:rPr>
        <w:t xml:space="preserve"> к муниципальной программе.</w:t>
      </w:r>
    </w:p>
    <w:p w:rsidR="00C6715A" w:rsidRPr="0061052C" w:rsidRDefault="009E2822" w:rsidP="0061052C">
      <w:pPr>
        <w:rPr>
          <w:sz w:val="24"/>
        </w:rPr>
      </w:pPr>
      <w:r w:rsidRPr="009E2822">
        <w:rPr>
          <w:sz w:val="24"/>
        </w:rPr>
        <w:t> </w:t>
      </w:r>
    </w:p>
    <w:p w:rsidR="00C6715A" w:rsidRDefault="00C6715A" w:rsidP="00C6715A">
      <w:pPr>
        <w:jc w:val="center"/>
        <w:rPr>
          <w:rFonts w:ascii="Arial" w:hAnsi="Arial" w:cs="Arial"/>
          <w:b/>
          <w:bCs/>
          <w:sz w:val="24"/>
        </w:rPr>
      </w:pPr>
      <w:r w:rsidRPr="00C6715A">
        <w:rPr>
          <w:rFonts w:ascii="Arial" w:hAnsi="Arial" w:cs="Arial"/>
          <w:b/>
          <w:bCs/>
          <w:sz w:val="24"/>
        </w:rPr>
        <w:t>9. Риски и меры по управлению рискам</w:t>
      </w:r>
      <w:r>
        <w:rPr>
          <w:rFonts w:ascii="Arial" w:hAnsi="Arial" w:cs="Arial"/>
          <w:b/>
          <w:bCs/>
          <w:sz w:val="24"/>
        </w:rPr>
        <w:t>и</w:t>
      </w:r>
    </w:p>
    <w:p w:rsidR="00C6715A" w:rsidRPr="00C6715A" w:rsidRDefault="00C6715A" w:rsidP="00C6715A">
      <w:pPr>
        <w:jc w:val="center"/>
        <w:rPr>
          <w:rFonts w:ascii="Arial" w:hAnsi="Arial" w:cs="Arial"/>
          <w:sz w:val="24"/>
        </w:rPr>
      </w:pPr>
    </w:p>
    <w:p w:rsidR="00C6715A" w:rsidRPr="00C6715A" w:rsidRDefault="00C6715A" w:rsidP="00C6715A">
      <w:pPr>
        <w:jc w:val="both"/>
        <w:rPr>
          <w:rFonts w:ascii="Arial" w:hAnsi="Arial" w:cs="Arial"/>
          <w:sz w:val="24"/>
        </w:rPr>
      </w:pPr>
      <w:r>
        <w:rPr>
          <w:rFonts w:ascii="Arial" w:hAnsi="Arial" w:cs="Arial"/>
          <w:sz w:val="24"/>
        </w:rPr>
        <w:t xml:space="preserve">        </w:t>
      </w:r>
      <w:r w:rsidRPr="00C6715A">
        <w:rPr>
          <w:rFonts w:ascii="Arial" w:hAnsi="Arial" w:cs="Arial"/>
          <w:sz w:val="24"/>
        </w:rPr>
        <w:t xml:space="preserve">Для успешной реализации поставленных задач муниципальной программы </w:t>
      </w:r>
      <w:r w:rsidRPr="009E203D">
        <w:rPr>
          <w:rFonts w:ascii="Arial" w:hAnsi="Arial" w:cs="Arial"/>
          <w:sz w:val="24"/>
        </w:rPr>
        <w:t>«Управление муници</w:t>
      </w:r>
      <w:r>
        <w:rPr>
          <w:rFonts w:ascii="Arial" w:hAnsi="Arial" w:cs="Arial"/>
          <w:sz w:val="24"/>
        </w:rPr>
        <w:t>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w:t>
      </w:r>
      <w:r w:rsidR="00263102">
        <w:rPr>
          <w:rFonts w:ascii="Arial" w:hAnsi="Arial" w:cs="Arial"/>
          <w:sz w:val="24"/>
        </w:rPr>
        <w:t>3</w:t>
      </w:r>
      <w:r w:rsidRPr="009E203D">
        <w:rPr>
          <w:rFonts w:ascii="Arial" w:hAnsi="Arial" w:cs="Arial"/>
          <w:sz w:val="24"/>
        </w:rPr>
        <w:t>-202</w:t>
      </w:r>
      <w:r w:rsidR="00263102">
        <w:rPr>
          <w:rFonts w:ascii="Arial" w:hAnsi="Arial" w:cs="Arial"/>
          <w:sz w:val="24"/>
        </w:rPr>
        <w:t>5</w:t>
      </w:r>
      <w:r w:rsidRPr="009E203D">
        <w:rPr>
          <w:rFonts w:ascii="Arial" w:hAnsi="Arial" w:cs="Arial"/>
          <w:sz w:val="24"/>
        </w:rPr>
        <w:t xml:space="preserve"> годы» </w:t>
      </w:r>
      <w:r w:rsidRPr="00C6715A">
        <w:rPr>
          <w:rFonts w:ascii="Arial" w:hAnsi="Arial" w:cs="Arial"/>
          <w:sz w:val="24"/>
        </w:rPr>
        <w:t>необходимо проводить анализ рисков, которые могут повлиять на ее выполнение.</w:t>
      </w:r>
    </w:p>
    <w:p w:rsidR="00C6715A" w:rsidRPr="00C6715A" w:rsidRDefault="00C6715A" w:rsidP="00C6715A">
      <w:pPr>
        <w:jc w:val="both"/>
        <w:rPr>
          <w:rFonts w:ascii="Arial" w:hAnsi="Arial" w:cs="Arial"/>
          <w:sz w:val="24"/>
        </w:rPr>
      </w:pPr>
      <w:r>
        <w:rPr>
          <w:rFonts w:ascii="Arial" w:hAnsi="Arial" w:cs="Arial"/>
          <w:sz w:val="24"/>
        </w:rPr>
        <w:t xml:space="preserve">      </w:t>
      </w:r>
      <w:r w:rsidRPr="00C6715A">
        <w:rPr>
          <w:rFonts w:ascii="Arial" w:hAnsi="Arial" w:cs="Arial"/>
          <w:sz w:val="24"/>
        </w:rPr>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p>
    <w:p w:rsidR="00C6715A" w:rsidRDefault="00C6715A" w:rsidP="00C6715A">
      <w:pPr>
        <w:jc w:val="both"/>
        <w:rPr>
          <w:rFonts w:ascii="Arial" w:hAnsi="Arial" w:cs="Arial"/>
          <w:sz w:val="24"/>
        </w:rPr>
      </w:pPr>
      <w:r>
        <w:rPr>
          <w:rFonts w:ascii="Arial" w:hAnsi="Arial" w:cs="Arial"/>
          <w:sz w:val="24"/>
        </w:rPr>
        <w:t xml:space="preserve">      </w:t>
      </w:r>
      <w:r w:rsidRPr="00C6715A">
        <w:rPr>
          <w:rFonts w:ascii="Arial" w:hAnsi="Arial" w:cs="Arial"/>
          <w:sz w:val="24"/>
        </w:rPr>
        <w:t>К рискам реализации муниципальной программы следует отнести следующие:</w:t>
      </w:r>
    </w:p>
    <w:p w:rsidR="00C6715A" w:rsidRDefault="00C6715A" w:rsidP="00C6715A">
      <w:pPr>
        <w:jc w:val="both"/>
        <w:rPr>
          <w:rFonts w:ascii="Arial" w:hAnsi="Arial" w:cs="Arial"/>
          <w:sz w:val="24"/>
        </w:rPr>
      </w:pPr>
      <w:r w:rsidRPr="00C6715A">
        <w:rPr>
          <w:rFonts w:ascii="Arial" w:hAnsi="Arial" w:cs="Arial"/>
          <w:sz w:val="24"/>
        </w:rPr>
        <w:t>–   </w:t>
      </w:r>
      <w:r w:rsidRPr="00C6715A">
        <w:rPr>
          <w:rFonts w:ascii="Arial" w:hAnsi="Arial" w:cs="Arial"/>
          <w:i/>
          <w:iCs/>
          <w:sz w:val="24"/>
        </w:rPr>
        <w:t>Законодательные риски</w:t>
      </w:r>
      <w:r w:rsidRPr="00C6715A">
        <w:rPr>
          <w:rFonts w:ascii="Arial" w:hAnsi="Arial" w:cs="Arial"/>
          <w:sz w:val="24"/>
        </w:rPr>
        <w:t>.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муниципальной 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C6715A" w:rsidRDefault="00C6715A" w:rsidP="00C6715A">
      <w:pPr>
        <w:jc w:val="both"/>
        <w:rPr>
          <w:rFonts w:ascii="Arial" w:hAnsi="Arial" w:cs="Arial"/>
          <w:sz w:val="24"/>
        </w:rPr>
      </w:pPr>
      <w:r w:rsidRPr="00C6715A">
        <w:rPr>
          <w:rFonts w:ascii="Arial" w:hAnsi="Arial" w:cs="Arial"/>
          <w:sz w:val="24"/>
        </w:rPr>
        <w:t>–    </w:t>
      </w:r>
      <w:r w:rsidRPr="00C6715A">
        <w:rPr>
          <w:rFonts w:ascii="Arial" w:hAnsi="Arial" w:cs="Arial"/>
          <w:i/>
          <w:iCs/>
          <w:sz w:val="24"/>
        </w:rPr>
        <w:t>Финансовые риски</w:t>
      </w:r>
      <w:r w:rsidRPr="00C6715A">
        <w:rPr>
          <w:rFonts w:ascii="Arial" w:hAnsi="Arial" w:cs="Arial"/>
          <w:sz w:val="24"/>
        </w:rPr>
        <w:t>. Наиболее важной экономической составляющей муниципальной 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муниципальной программы. К финансово-экономическим рискам также относится неэффективное и нерациональное использование ресурсов муниципальной 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C6715A" w:rsidRPr="00C6715A" w:rsidRDefault="00C6715A" w:rsidP="00C6715A">
      <w:pPr>
        <w:jc w:val="both"/>
        <w:rPr>
          <w:rFonts w:ascii="Arial" w:hAnsi="Arial" w:cs="Arial"/>
          <w:sz w:val="24"/>
        </w:rPr>
      </w:pPr>
      <w:r>
        <w:rPr>
          <w:rFonts w:ascii="Arial" w:hAnsi="Arial" w:cs="Arial"/>
          <w:sz w:val="24"/>
        </w:rPr>
        <w:t>–  </w:t>
      </w:r>
      <w:r w:rsidRPr="00C6715A">
        <w:rPr>
          <w:rFonts w:ascii="Arial" w:hAnsi="Arial" w:cs="Arial"/>
          <w:sz w:val="24"/>
        </w:rPr>
        <w:t xml:space="preserve">   </w:t>
      </w:r>
      <w:r w:rsidRPr="00C6715A">
        <w:rPr>
          <w:rFonts w:ascii="Arial" w:hAnsi="Arial" w:cs="Arial"/>
          <w:i/>
          <w:iCs/>
          <w:sz w:val="24"/>
        </w:rPr>
        <w:t>Непредвиденные риски</w:t>
      </w:r>
      <w:r w:rsidRPr="00C6715A">
        <w:rPr>
          <w:rFonts w:ascii="Arial" w:hAnsi="Arial" w:cs="Arial"/>
          <w:sz w:val="24"/>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муниципальной программу. Немаловажное </w:t>
      </w:r>
      <w:r w:rsidRPr="00C6715A">
        <w:rPr>
          <w:rFonts w:ascii="Arial" w:hAnsi="Arial" w:cs="Arial"/>
          <w:sz w:val="24"/>
        </w:rPr>
        <w:lastRenderedPageBreak/>
        <w:t>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муниципальной программы. В процессе реализации муниципальной 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муниципальной программы.</w:t>
      </w:r>
    </w:p>
    <w:p w:rsidR="009E2822" w:rsidRPr="009E203D" w:rsidRDefault="009E2822" w:rsidP="009E203D">
      <w:pPr>
        <w:spacing w:before="100" w:beforeAutospacing="1" w:after="100" w:afterAutospacing="1"/>
        <w:jc w:val="both"/>
        <w:rPr>
          <w:rFonts w:ascii="Arial" w:hAnsi="Arial" w:cs="Arial"/>
          <w:sz w:val="24"/>
        </w:rPr>
      </w:pPr>
    </w:p>
    <w:p w:rsidR="009E203D" w:rsidRDefault="009E203D" w:rsidP="00D322FA">
      <w:pPr>
        <w:shd w:val="clear" w:color="auto" w:fill="FFFFFF" w:themeFill="background1"/>
        <w:ind w:firstLine="540"/>
        <w:jc w:val="both"/>
        <w:rPr>
          <w:rFonts w:ascii="Arial" w:hAnsi="Arial" w:cs="Arial"/>
          <w:sz w:val="24"/>
        </w:rPr>
      </w:pPr>
    </w:p>
    <w:p w:rsidR="009E203D" w:rsidRDefault="009E203D" w:rsidP="00D322FA">
      <w:pPr>
        <w:shd w:val="clear" w:color="auto" w:fill="FFFFFF" w:themeFill="background1"/>
        <w:ind w:firstLine="540"/>
        <w:jc w:val="both"/>
        <w:rPr>
          <w:rFonts w:ascii="Arial" w:hAnsi="Arial" w:cs="Arial"/>
          <w:sz w:val="24"/>
        </w:rPr>
      </w:pPr>
    </w:p>
    <w:p w:rsidR="009E203D" w:rsidRPr="00687674" w:rsidRDefault="009E203D" w:rsidP="00D322FA">
      <w:pPr>
        <w:shd w:val="clear" w:color="auto" w:fill="FFFFFF" w:themeFill="background1"/>
        <w:ind w:firstLine="540"/>
        <w:jc w:val="both"/>
        <w:rPr>
          <w:rFonts w:ascii="Arial" w:hAnsi="Arial" w:cs="Arial"/>
          <w:sz w:val="24"/>
        </w:rPr>
      </w:pPr>
    </w:p>
    <w:p w:rsidR="00000C45" w:rsidRDefault="00000C45" w:rsidP="00000C45">
      <w:pPr>
        <w:ind w:firstLine="540"/>
        <w:jc w:val="both"/>
        <w:rPr>
          <w:b/>
          <w:szCs w:val="28"/>
        </w:rPr>
      </w:pPr>
    </w:p>
    <w:p w:rsidR="00EE3355" w:rsidRDefault="00EE3355" w:rsidP="00000C45">
      <w:pPr>
        <w:ind w:firstLine="540"/>
        <w:jc w:val="both"/>
        <w:rPr>
          <w:b/>
          <w:szCs w:val="28"/>
        </w:rPr>
      </w:pPr>
    </w:p>
    <w:p w:rsidR="009A22E0" w:rsidRDefault="009A22E0" w:rsidP="002E1C57">
      <w:pPr>
        <w:ind w:left="4248" w:firstLine="708"/>
        <w:rPr>
          <w:sz w:val="24"/>
        </w:rPr>
      </w:pPr>
    </w:p>
    <w:p w:rsidR="009A22E0" w:rsidRDefault="009A22E0" w:rsidP="002E1C57">
      <w:pPr>
        <w:ind w:left="4248" w:firstLine="708"/>
        <w:rPr>
          <w:sz w:val="24"/>
        </w:rPr>
      </w:pPr>
    </w:p>
    <w:p w:rsidR="007E7EDF" w:rsidRDefault="007E7EDF" w:rsidP="00463B23">
      <w:pPr>
        <w:rPr>
          <w:sz w:val="24"/>
        </w:rPr>
      </w:pPr>
    </w:p>
    <w:p w:rsidR="007E7EDF" w:rsidRDefault="007E7EDF" w:rsidP="002E1C57">
      <w:pPr>
        <w:ind w:left="4248" w:firstLine="708"/>
        <w:rPr>
          <w:sz w:val="24"/>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000C45" w:rsidRPr="00463B23" w:rsidRDefault="00000C45" w:rsidP="002E1C57">
      <w:pPr>
        <w:ind w:left="4248" w:firstLine="708"/>
        <w:rPr>
          <w:rFonts w:ascii="Arial" w:hAnsi="Arial" w:cs="Arial"/>
          <w:sz w:val="22"/>
          <w:szCs w:val="22"/>
        </w:rPr>
      </w:pPr>
      <w:r w:rsidRPr="00463B23">
        <w:rPr>
          <w:rFonts w:ascii="Arial" w:hAnsi="Arial" w:cs="Arial"/>
          <w:sz w:val="22"/>
          <w:szCs w:val="22"/>
        </w:rPr>
        <w:lastRenderedPageBreak/>
        <w:t xml:space="preserve">Приложение N 1 к Программе </w:t>
      </w:r>
    </w:p>
    <w:p w:rsidR="00463B23" w:rsidRPr="00463B23" w:rsidRDefault="00000C45" w:rsidP="00000C45">
      <w:pPr>
        <w:rPr>
          <w:rFonts w:ascii="Arial" w:hAnsi="Arial" w:cs="Arial"/>
          <w:sz w:val="22"/>
          <w:szCs w:val="22"/>
        </w:rPr>
      </w:pP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t xml:space="preserve">«Управление муниципальным имуществом и </w:t>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t xml:space="preserve">регулирование земельных отношений </w:t>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00463B23" w:rsidRPr="00463B23">
        <w:rPr>
          <w:rFonts w:ascii="Arial" w:hAnsi="Arial" w:cs="Arial"/>
          <w:sz w:val="22"/>
          <w:szCs w:val="22"/>
        </w:rPr>
        <w:t xml:space="preserve">Генераловского сельского поселения </w:t>
      </w:r>
    </w:p>
    <w:p w:rsidR="00000C45" w:rsidRPr="00463B23" w:rsidRDefault="00463B23" w:rsidP="00000C45">
      <w:pPr>
        <w:rPr>
          <w:rFonts w:ascii="Arial" w:hAnsi="Arial" w:cs="Arial"/>
          <w:sz w:val="22"/>
          <w:szCs w:val="22"/>
        </w:rPr>
      </w:pPr>
      <w:r w:rsidRPr="00463B23">
        <w:rPr>
          <w:rFonts w:ascii="Arial" w:hAnsi="Arial" w:cs="Arial"/>
          <w:sz w:val="22"/>
          <w:szCs w:val="22"/>
        </w:rPr>
        <w:t xml:space="preserve">                                                   </w:t>
      </w:r>
      <w:r>
        <w:rPr>
          <w:rFonts w:ascii="Arial" w:hAnsi="Arial" w:cs="Arial"/>
          <w:sz w:val="22"/>
          <w:szCs w:val="22"/>
        </w:rPr>
        <w:t xml:space="preserve">                               </w:t>
      </w:r>
      <w:r w:rsidR="00000C45" w:rsidRPr="00463B23">
        <w:rPr>
          <w:rFonts w:ascii="Arial" w:hAnsi="Arial" w:cs="Arial"/>
          <w:sz w:val="22"/>
          <w:szCs w:val="22"/>
        </w:rPr>
        <w:t xml:space="preserve">Котельниковского муниципального района </w:t>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Pr="00463B23">
        <w:rPr>
          <w:rFonts w:ascii="Arial" w:hAnsi="Arial" w:cs="Arial"/>
          <w:sz w:val="22"/>
          <w:szCs w:val="22"/>
        </w:rPr>
        <w:t>Волгоградской области  на 202</w:t>
      </w:r>
      <w:r w:rsidR="00263102">
        <w:rPr>
          <w:rFonts w:ascii="Arial" w:hAnsi="Arial" w:cs="Arial"/>
          <w:sz w:val="22"/>
          <w:szCs w:val="22"/>
        </w:rPr>
        <w:t>3</w:t>
      </w:r>
      <w:r w:rsidRPr="00463B23">
        <w:rPr>
          <w:rFonts w:ascii="Arial" w:hAnsi="Arial" w:cs="Arial"/>
          <w:sz w:val="22"/>
          <w:szCs w:val="22"/>
        </w:rPr>
        <w:t xml:space="preserve"> -202</w:t>
      </w:r>
      <w:r w:rsidR="00263102">
        <w:rPr>
          <w:rFonts w:ascii="Arial" w:hAnsi="Arial" w:cs="Arial"/>
          <w:sz w:val="22"/>
          <w:szCs w:val="22"/>
        </w:rPr>
        <w:t>5</w:t>
      </w:r>
      <w:r w:rsidR="00000C45" w:rsidRPr="00463B23">
        <w:rPr>
          <w:rFonts w:ascii="Arial" w:hAnsi="Arial" w:cs="Arial"/>
          <w:sz w:val="22"/>
          <w:szCs w:val="22"/>
        </w:rPr>
        <w:t xml:space="preserve"> годы</w:t>
      </w:r>
      <w:r w:rsidRPr="00463B23">
        <w:rPr>
          <w:rFonts w:ascii="Arial" w:hAnsi="Arial" w:cs="Arial"/>
          <w:sz w:val="22"/>
          <w:szCs w:val="22"/>
        </w:rPr>
        <w:t>»</w:t>
      </w:r>
    </w:p>
    <w:p w:rsidR="00463B23" w:rsidRDefault="00463B23" w:rsidP="00000C45">
      <w:pPr>
        <w:rPr>
          <w:sz w:val="24"/>
        </w:rPr>
      </w:pPr>
    </w:p>
    <w:p w:rsidR="00463B23" w:rsidRDefault="00463B23" w:rsidP="00000C45">
      <w:pPr>
        <w:rPr>
          <w:sz w:val="24"/>
        </w:rPr>
      </w:pPr>
    </w:p>
    <w:p w:rsidR="00463B23" w:rsidRDefault="00463B23" w:rsidP="00000C45">
      <w:pPr>
        <w:rPr>
          <w:sz w:val="24"/>
        </w:rPr>
      </w:pPr>
    </w:p>
    <w:p w:rsidR="00463B23" w:rsidRDefault="00463B23" w:rsidP="00000C45">
      <w:pPr>
        <w:rPr>
          <w:sz w:val="24"/>
        </w:rPr>
      </w:pPr>
    </w:p>
    <w:p w:rsidR="00463B23" w:rsidRDefault="00463B23" w:rsidP="00463B23">
      <w:pPr>
        <w:jc w:val="center"/>
        <w:rPr>
          <w:rFonts w:ascii="Arial" w:hAnsi="Arial" w:cs="Arial"/>
          <w:sz w:val="24"/>
        </w:rPr>
      </w:pPr>
      <w:r w:rsidRPr="00463B23">
        <w:rPr>
          <w:rFonts w:ascii="Arial" w:hAnsi="Arial" w:cs="Arial"/>
          <w:sz w:val="24"/>
        </w:rPr>
        <w:t xml:space="preserve">Сведения </w:t>
      </w:r>
      <w:r>
        <w:rPr>
          <w:rFonts w:ascii="Arial" w:hAnsi="Arial" w:cs="Arial"/>
          <w:sz w:val="24"/>
        </w:rPr>
        <w:t xml:space="preserve"> о составе и значениях целевых показателей (индикаторов) </w:t>
      </w:r>
    </w:p>
    <w:p w:rsidR="00463B23" w:rsidRPr="00463B23" w:rsidRDefault="00463B23" w:rsidP="00463B23">
      <w:pPr>
        <w:jc w:val="center"/>
        <w:rPr>
          <w:rFonts w:ascii="Arial" w:hAnsi="Arial" w:cs="Arial"/>
          <w:sz w:val="24"/>
        </w:rPr>
      </w:pPr>
      <w:r>
        <w:rPr>
          <w:rFonts w:ascii="Arial" w:hAnsi="Arial" w:cs="Arial"/>
          <w:sz w:val="24"/>
        </w:rPr>
        <w:t xml:space="preserve">муниципальной программы </w:t>
      </w:r>
    </w:p>
    <w:p w:rsidR="002E1C57" w:rsidRDefault="002E1C57" w:rsidP="00E133AB">
      <w:pPr>
        <w:pStyle w:val="ConsPlusCell"/>
        <w:rPr>
          <w:rFonts w:ascii="Courier New" w:hAnsi="Courier New" w:cs="Courier New"/>
        </w:rPr>
      </w:pPr>
    </w:p>
    <w:p w:rsidR="002E1C57" w:rsidRDefault="002E1C57" w:rsidP="00E133AB">
      <w:pPr>
        <w:pStyle w:val="ConsPlusCell"/>
        <w:rPr>
          <w:rFonts w:ascii="Courier New" w:hAnsi="Courier New" w:cs="Courier New"/>
        </w:rPr>
      </w:pPr>
    </w:p>
    <w:tbl>
      <w:tblPr>
        <w:tblStyle w:val="a3"/>
        <w:tblW w:w="0" w:type="auto"/>
        <w:tblLayout w:type="fixed"/>
        <w:tblLook w:val="04A0"/>
      </w:tblPr>
      <w:tblGrid>
        <w:gridCol w:w="534"/>
        <w:gridCol w:w="3827"/>
        <w:gridCol w:w="867"/>
        <w:gridCol w:w="956"/>
        <w:gridCol w:w="1055"/>
        <w:gridCol w:w="1005"/>
        <w:gridCol w:w="1005"/>
        <w:gridCol w:w="1005"/>
      </w:tblGrid>
      <w:tr w:rsidR="00F6341F" w:rsidTr="0015450D">
        <w:trPr>
          <w:trHeight w:val="630"/>
        </w:trPr>
        <w:tc>
          <w:tcPr>
            <w:tcW w:w="534" w:type="dxa"/>
            <w:vMerge w:val="restart"/>
          </w:tcPr>
          <w:p w:rsidR="002D6419" w:rsidRPr="002D6419" w:rsidRDefault="002D6419" w:rsidP="00463B23">
            <w:pPr>
              <w:rPr>
                <w:rFonts w:ascii="Arial" w:hAnsi="Arial" w:cs="Arial"/>
                <w:sz w:val="22"/>
                <w:szCs w:val="22"/>
              </w:rPr>
            </w:pPr>
            <w:r w:rsidRPr="002D6419">
              <w:rPr>
                <w:rFonts w:ascii="Arial" w:hAnsi="Arial" w:cs="Arial"/>
                <w:sz w:val="22"/>
                <w:szCs w:val="22"/>
              </w:rPr>
              <w:t>№ п/п</w:t>
            </w:r>
          </w:p>
        </w:tc>
        <w:tc>
          <w:tcPr>
            <w:tcW w:w="3827" w:type="dxa"/>
            <w:vMerge w:val="restart"/>
          </w:tcPr>
          <w:p w:rsidR="002D6419" w:rsidRPr="002D6419" w:rsidRDefault="002D6419" w:rsidP="00463B23">
            <w:pPr>
              <w:rPr>
                <w:rFonts w:ascii="Arial" w:hAnsi="Arial" w:cs="Arial"/>
                <w:sz w:val="22"/>
                <w:szCs w:val="22"/>
              </w:rPr>
            </w:pPr>
            <w:r w:rsidRPr="002D6419">
              <w:rPr>
                <w:rFonts w:ascii="Arial" w:hAnsi="Arial" w:cs="Arial"/>
                <w:sz w:val="22"/>
                <w:szCs w:val="22"/>
              </w:rPr>
              <w:t>Наименование целевого показателя (индикатора)</w:t>
            </w:r>
          </w:p>
        </w:tc>
        <w:tc>
          <w:tcPr>
            <w:tcW w:w="867" w:type="dxa"/>
            <w:vMerge w:val="restart"/>
          </w:tcPr>
          <w:p w:rsidR="0015450D" w:rsidRDefault="002D6419" w:rsidP="00463B23">
            <w:pPr>
              <w:jc w:val="center"/>
              <w:rPr>
                <w:rFonts w:ascii="Arial" w:hAnsi="Arial" w:cs="Arial"/>
                <w:sz w:val="22"/>
                <w:szCs w:val="22"/>
              </w:rPr>
            </w:pPr>
            <w:r w:rsidRPr="002D6419">
              <w:rPr>
                <w:rFonts w:ascii="Arial" w:hAnsi="Arial" w:cs="Arial"/>
                <w:sz w:val="22"/>
                <w:szCs w:val="22"/>
              </w:rPr>
              <w:t>Е</w:t>
            </w:r>
            <w:r w:rsidR="0015450D">
              <w:rPr>
                <w:rFonts w:ascii="Arial" w:hAnsi="Arial" w:cs="Arial"/>
                <w:sz w:val="22"/>
                <w:szCs w:val="22"/>
              </w:rPr>
              <w:t>д.</w:t>
            </w:r>
          </w:p>
          <w:p w:rsidR="002D6419" w:rsidRPr="002D6419" w:rsidRDefault="002D6419" w:rsidP="0015450D">
            <w:pPr>
              <w:jc w:val="center"/>
              <w:rPr>
                <w:rFonts w:ascii="Arial" w:hAnsi="Arial" w:cs="Arial"/>
                <w:sz w:val="22"/>
                <w:szCs w:val="22"/>
              </w:rPr>
            </w:pPr>
            <w:r w:rsidRPr="002D6419">
              <w:rPr>
                <w:rFonts w:ascii="Arial" w:hAnsi="Arial" w:cs="Arial"/>
                <w:sz w:val="22"/>
                <w:szCs w:val="22"/>
              </w:rPr>
              <w:t>изм</w:t>
            </w:r>
            <w:r w:rsidR="0015450D">
              <w:rPr>
                <w:rFonts w:ascii="Arial" w:hAnsi="Arial" w:cs="Arial"/>
                <w:sz w:val="22"/>
                <w:szCs w:val="22"/>
              </w:rPr>
              <w:t>.</w:t>
            </w:r>
          </w:p>
        </w:tc>
        <w:tc>
          <w:tcPr>
            <w:tcW w:w="5026" w:type="dxa"/>
            <w:gridSpan w:val="5"/>
          </w:tcPr>
          <w:p w:rsidR="002D6419" w:rsidRPr="002D6419" w:rsidRDefault="002D6419" w:rsidP="00463B23">
            <w:pPr>
              <w:jc w:val="center"/>
              <w:rPr>
                <w:rFonts w:ascii="Arial" w:hAnsi="Arial" w:cs="Arial"/>
                <w:sz w:val="22"/>
                <w:szCs w:val="22"/>
              </w:rPr>
            </w:pPr>
            <w:r w:rsidRPr="002D6419">
              <w:rPr>
                <w:rFonts w:ascii="Arial" w:hAnsi="Arial" w:cs="Arial"/>
                <w:sz w:val="22"/>
                <w:szCs w:val="22"/>
              </w:rPr>
              <w:t>Значения целевых показателей (индикаторов)</w:t>
            </w:r>
          </w:p>
        </w:tc>
      </w:tr>
      <w:tr w:rsidR="002D6419" w:rsidTr="0015450D">
        <w:trPr>
          <w:trHeight w:val="413"/>
        </w:trPr>
        <w:tc>
          <w:tcPr>
            <w:tcW w:w="534" w:type="dxa"/>
            <w:vMerge/>
          </w:tcPr>
          <w:p w:rsidR="002D6419" w:rsidRPr="002D6419" w:rsidRDefault="002D6419" w:rsidP="00463B23">
            <w:pPr>
              <w:rPr>
                <w:rFonts w:ascii="Arial" w:hAnsi="Arial" w:cs="Arial"/>
                <w:sz w:val="22"/>
                <w:szCs w:val="22"/>
              </w:rPr>
            </w:pPr>
          </w:p>
        </w:tc>
        <w:tc>
          <w:tcPr>
            <w:tcW w:w="3827" w:type="dxa"/>
            <w:vMerge/>
          </w:tcPr>
          <w:p w:rsidR="002D6419" w:rsidRPr="002D6419" w:rsidRDefault="002D6419" w:rsidP="00463B23">
            <w:pPr>
              <w:rPr>
                <w:rFonts w:ascii="Arial" w:hAnsi="Arial" w:cs="Arial"/>
                <w:sz w:val="22"/>
                <w:szCs w:val="22"/>
              </w:rPr>
            </w:pPr>
          </w:p>
        </w:tc>
        <w:tc>
          <w:tcPr>
            <w:tcW w:w="867" w:type="dxa"/>
            <w:vMerge/>
          </w:tcPr>
          <w:p w:rsidR="002D6419" w:rsidRPr="002D6419" w:rsidRDefault="002D6419" w:rsidP="00463B23">
            <w:pPr>
              <w:jc w:val="center"/>
              <w:rPr>
                <w:rFonts w:ascii="Arial" w:hAnsi="Arial" w:cs="Arial"/>
                <w:sz w:val="22"/>
                <w:szCs w:val="22"/>
              </w:rPr>
            </w:pPr>
          </w:p>
        </w:tc>
        <w:tc>
          <w:tcPr>
            <w:tcW w:w="956" w:type="dxa"/>
          </w:tcPr>
          <w:p w:rsidR="002D6419" w:rsidRPr="002D6419" w:rsidRDefault="002D6419" w:rsidP="00263102">
            <w:pPr>
              <w:jc w:val="center"/>
              <w:rPr>
                <w:rFonts w:ascii="Arial" w:hAnsi="Arial" w:cs="Arial"/>
                <w:sz w:val="22"/>
                <w:szCs w:val="22"/>
              </w:rPr>
            </w:pPr>
            <w:r w:rsidRPr="002D6419">
              <w:rPr>
                <w:rFonts w:ascii="Arial" w:hAnsi="Arial" w:cs="Arial"/>
                <w:sz w:val="22"/>
                <w:szCs w:val="22"/>
              </w:rPr>
              <w:t>20</w:t>
            </w:r>
            <w:r w:rsidR="00263102">
              <w:rPr>
                <w:rFonts w:ascii="Arial" w:hAnsi="Arial" w:cs="Arial"/>
                <w:sz w:val="22"/>
                <w:szCs w:val="22"/>
              </w:rPr>
              <w:t>21</w:t>
            </w:r>
            <w:r w:rsidRPr="002D6419">
              <w:rPr>
                <w:rFonts w:ascii="Arial" w:hAnsi="Arial" w:cs="Arial"/>
                <w:sz w:val="22"/>
                <w:szCs w:val="22"/>
              </w:rPr>
              <w:t xml:space="preserve"> г</w:t>
            </w:r>
          </w:p>
        </w:tc>
        <w:tc>
          <w:tcPr>
            <w:tcW w:w="1055" w:type="dxa"/>
          </w:tcPr>
          <w:p w:rsidR="002D6419" w:rsidRPr="002D6419" w:rsidRDefault="002D6419" w:rsidP="00263102">
            <w:pPr>
              <w:jc w:val="center"/>
              <w:rPr>
                <w:rFonts w:ascii="Arial" w:hAnsi="Arial" w:cs="Arial"/>
                <w:sz w:val="22"/>
                <w:szCs w:val="22"/>
              </w:rPr>
            </w:pPr>
            <w:r w:rsidRPr="002D6419">
              <w:rPr>
                <w:rFonts w:ascii="Arial" w:hAnsi="Arial" w:cs="Arial"/>
                <w:sz w:val="22"/>
                <w:szCs w:val="22"/>
              </w:rPr>
              <w:t>20</w:t>
            </w:r>
            <w:r w:rsidR="00263102">
              <w:rPr>
                <w:rFonts w:ascii="Arial" w:hAnsi="Arial" w:cs="Arial"/>
                <w:sz w:val="22"/>
                <w:szCs w:val="22"/>
              </w:rPr>
              <w:t>22</w:t>
            </w:r>
            <w:r w:rsidRPr="002D6419">
              <w:rPr>
                <w:rFonts w:ascii="Arial" w:hAnsi="Arial" w:cs="Arial"/>
                <w:sz w:val="22"/>
                <w:szCs w:val="22"/>
              </w:rPr>
              <w:t xml:space="preserve"> г</w:t>
            </w:r>
          </w:p>
        </w:tc>
        <w:tc>
          <w:tcPr>
            <w:tcW w:w="1005" w:type="dxa"/>
          </w:tcPr>
          <w:p w:rsidR="002D6419" w:rsidRPr="002D6419" w:rsidRDefault="002D6419" w:rsidP="00263102">
            <w:pPr>
              <w:rPr>
                <w:rFonts w:ascii="Arial" w:hAnsi="Arial" w:cs="Arial"/>
                <w:sz w:val="22"/>
                <w:szCs w:val="22"/>
              </w:rPr>
            </w:pPr>
            <w:r w:rsidRPr="002D6419">
              <w:rPr>
                <w:rFonts w:ascii="Arial" w:hAnsi="Arial" w:cs="Arial"/>
                <w:sz w:val="22"/>
                <w:szCs w:val="22"/>
              </w:rPr>
              <w:t>202</w:t>
            </w:r>
            <w:r w:rsidR="00263102">
              <w:rPr>
                <w:rFonts w:ascii="Arial" w:hAnsi="Arial" w:cs="Arial"/>
                <w:sz w:val="22"/>
                <w:szCs w:val="22"/>
              </w:rPr>
              <w:t>3</w:t>
            </w:r>
            <w:r w:rsidRPr="002D6419">
              <w:rPr>
                <w:rFonts w:ascii="Arial" w:hAnsi="Arial" w:cs="Arial"/>
                <w:sz w:val="22"/>
                <w:szCs w:val="22"/>
              </w:rPr>
              <w:t xml:space="preserve"> г </w:t>
            </w:r>
          </w:p>
        </w:tc>
        <w:tc>
          <w:tcPr>
            <w:tcW w:w="1005" w:type="dxa"/>
          </w:tcPr>
          <w:p w:rsidR="002D6419" w:rsidRPr="002D6419" w:rsidRDefault="002D6419" w:rsidP="00263102">
            <w:pPr>
              <w:rPr>
                <w:rFonts w:ascii="Arial" w:hAnsi="Arial" w:cs="Arial"/>
                <w:sz w:val="22"/>
                <w:szCs w:val="22"/>
              </w:rPr>
            </w:pPr>
            <w:r w:rsidRPr="002D6419">
              <w:rPr>
                <w:rFonts w:ascii="Arial" w:hAnsi="Arial" w:cs="Arial"/>
                <w:sz w:val="22"/>
                <w:szCs w:val="22"/>
              </w:rPr>
              <w:t>202</w:t>
            </w:r>
            <w:r w:rsidR="00263102">
              <w:rPr>
                <w:rFonts w:ascii="Arial" w:hAnsi="Arial" w:cs="Arial"/>
                <w:sz w:val="22"/>
                <w:szCs w:val="22"/>
              </w:rPr>
              <w:t>4</w:t>
            </w:r>
            <w:r w:rsidRPr="002D6419">
              <w:rPr>
                <w:rFonts w:ascii="Arial" w:hAnsi="Arial" w:cs="Arial"/>
                <w:sz w:val="22"/>
                <w:szCs w:val="22"/>
              </w:rPr>
              <w:t xml:space="preserve"> г</w:t>
            </w:r>
          </w:p>
        </w:tc>
        <w:tc>
          <w:tcPr>
            <w:tcW w:w="1005" w:type="dxa"/>
          </w:tcPr>
          <w:p w:rsidR="002D6419" w:rsidRPr="002D6419" w:rsidRDefault="002D6419" w:rsidP="00263102">
            <w:pPr>
              <w:rPr>
                <w:rFonts w:ascii="Arial" w:hAnsi="Arial" w:cs="Arial"/>
                <w:sz w:val="22"/>
                <w:szCs w:val="22"/>
              </w:rPr>
            </w:pPr>
            <w:r w:rsidRPr="002D6419">
              <w:rPr>
                <w:rFonts w:ascii="Arial" w:hAnsi="Arial" w:cs="Arial"/>
                <w:sz w:val="22"/>
                <w:szCs w:val="22"/>
              </w:rPr>
              <w:t>202</w:t>
            </w:r>
            <w:r w:rsidR="00263102">
              <w:rPr>
                <w:rFonts w:ascii="Arial" w:hAnsi="Arial" w:cs="Arial"/>
                <w:sz w:val="22"/>
                <w:szCs w:val="22"/>
              </w:rPr>
              <w:t>5</w:t>
            </w:r>
            <w:r w:rsidRPr="002D6419">
              <w:rPr>
                <w:rFonts w:ascii="Arial" w:hAnsi="Arial" w:cs="Arial"/>
                <w:sz w:val="22"/>
                <w:szCs w:val="22"/>
              </w:rPr>
              <w:t>г</w:t>
            </w:r>
          </w:p>
        </w:tc>
      </w:tr>
      <w:tr w:rsidR="002D6419" w:rsidTr="0015450D">
        <w:trPr>
          <w:trHeight w:val="412"/>
        </w:trPr>
        <w:tc>
          <w:tcPr>
            <w:tcW w:w="534" w:type="dxa"/>
            <w:vMerge/>
          </w:tcPr>
          <w:p w:rsidR="002D6419" w:rsidRPr="002D6419" w:rsidRDefault="002D6419" w:rsidP="00463B23">
            <w:pPr>
              <w:rPr>
                <w:rFonts w:ascii="Arial" w:hAnsi="Arial" w:cs="Arial"/>
                <w:sz w:val="22"/>
                <w:szCs w:val="22"/>
              </w:rPr>
            </w:pPr>
          </w:p>
        </w:tc>
        <w:tc>
          <w:tcPr>
            <w:tcW w:w="3827" w:type="dxa"/>
            <w:vMerge/>
          </w:tcPr>
          <w:p w:rsidR="002D6419" w:rsidRPr="002D6419" w:rsidRDefault="002D6419" w:rsidP="00463B23">
            <w:pPr>
              <w:rPr>
                <w:rFonts w:ascii="Arial" w:hAnsi="Arial" w:cs="Arial"/>
                <w:sz w:val="22"/>
                <w:szCs w:val="22"/>
              </w:rPr>
            </w:pPr>
          </w:p>
        </w:tc>
        <w:tc>
          <w:tcPr>
            <w:tcW w:w="867" w:type="dxa"/>
            <w:vMerge/>
          </w:tcPr>
          <w:p w:rsidR="002D6419" w:rsidRPr="002D6419" w:rsidRDefault="002D6419" w:rsidP="00463B23">
            <w:pPr>
              <w:jc w:val="center"/>
              <w:rPr>
                <w:rFonts w:ascii="Arial" w:hAnsi="Arial" w:cs="Arial"/>
                <w:sz w:val="22"/>
                <w:szCs w:val="22"/>
              </w:rPr>
            </w:pPr>
          </w:p>
        </w:tc>
        <w:tc>
          <w:tcPr>
            <w:tcW w:w="956"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 xml:space="preserve">отчет </w:t>
            </w:r>
          </w:p>
        </w:tc>
        <w:tc>
          <w:tcPr>
            <w:tcW w:w="105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оценка</w:t>
            </w:r>
          </w:p>
        </w:tc>
        <w:tc>
          <w:tcPr>
            <w:tcW w:w="100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прогноз</w:t>
            </w:r>
          </w:p>
        </w:tc>
        <w:tc>
          <w:tcPr>
            <w:tcW w:w="100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прогноз</w:t>
            </w:r>
          </w:p>
        </w:tc>
        <w:tc>
          <w:tcPr>
            <w:tcW w:w="100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прогноз</w:t>
            </w:r>
          </w:p>
        </w:tc>
      </w:tr>
      <w:tr w:rsidR="002D6419" w:rsidTr="0015450D">
        <w:trPr>
          <w:trHeight w:val="412"/>
        </w:trPr>
        <w:tc>
          <w:tcPr>
            <w:tcW w:w="534" w:type="dxa"/>
          </w:tcPr>
          <w:p w:rsidR="002D6419" w:rsidRPr="002D6419" w:rsidRDefault="002D6419" w:rsidP="00463B23">
            <w:pPr>
              <w:rPr>
                <w:rFonts w:ascii="Arial" w:hAnsi="Arial" w:cs="Arial"/>
                <w:sz w:val="22"/>
                <w:szCs w:val="22"/>
              </w:rPr>
            </w:pPr>
            <w:r w:rsidRPr="002D6419">
              <w:rPr>
                <w:rFonts w:ascii="Arial" w:hAnsi="Arial" w:cs="Arial"/>
                <w:sz w:val="22"/>
                <w:szCs w:val="22"/>
              </w:rPr>
              <w:t>1</w:t>
            </w:r>
          </w:p>
        </w:tc>
        <w:tc>
          <w:tcPr>
            <w:tcW w:w="3827" w:type="dxa"/>
          </w:tcPr>
          <w:p w:rsidR="002D6419" w:rsidRPr="002D6419" w:rsidRDefault="002D6419" w:rsidP="00463B23">
            <w:pPr>
              <w:rPr>
                <w:rFonts w:ascii="Arial" w:hAnsi="Arial" w:cs="Arial"/>
                <w:sz w:val="22"/>
                <w:szCs w:val="22"/>
              </w:rPr>
            </w:pPr>
            <w:r w:rsidRPr="002D6419">
              <w:rPr>
                <w:rFonts w:ascii="Arial" w:hAnsi="Arial" w:cs="Arial"/>
                <w:sz w:val="22"/>
                <w:szCs w:val="22"/>
              </w:rPr>
              <w:t>Объем неналоговых имущественных доходов, поступивших в бюджет Генераловского сельского поселения</w:t>
            </w:r>
          </w:p>
        </w:tc>
        <w:tc>
          <w:tcPr>
            <w:tcW w:w="867" w:type="dxa"/>
          </w:tcPr>
          <w:p w:rsidR="006606CC" w:rsidRDefault="002D6419" w:rsidP="00463B23">
            <w:pPr>
              <w:jc w:val="center"/>
              <w:rPr>
                <w:rFonts w:ascii="Arial" w:hAnsi="Arial" w:cs="Arial"/>
                <w:sz w:val="22"/>
                <w:szCs w:val="22"/>
              </w:rPr>
            </w:pPr>
            <w:r w:rsidRPr="002D6419">
              <w:rPr>
                <w:rFonts w:ascii="Arial" w:hAnsi="Arial" w:cs="Arial"/>
                <w:sz w:val="22"/>
                <w:szCs w:val="22"/>
              </w:rPr>
              <w:t>тыс.</w:t>
            </w:r>
          </w:p>
          <w:p w:rsidR="002D6419" w:rsidRPr="002D6419" w:rsidRDefault="002D6419" w:rsidP="00463B23">
            <w:pPr>
              <w:jc w:val="center"/>
              <w:rPr>
                <w:rFonts w:ascii="Arial" w:hAnsi="Arial" w:cs="Arial"/>
                <w:sz w:val="22"/>
                <w:szCs w:val="22"/>
              </w:rPr>
            </w:pPr>
            <w:r w:rsidRPr="002D6419">
              <w:rPr>
                <w:rFonts w:ascii="Arial" w:hAnsi="Arial" w:cs="Arial"/>
                <w:sz w:val="22"/>
                <w:szCs w:val="22"/>
              </w:rPr>
              <w:t>руб.</w:t>
            </w:r>
          </w:p>
        </w:tc>
        <w:tc>
          <w:tcPr>
            <w:tcW w:w="956" w:type="dxa"/>
          </w:tcPr>
          <w:p w:rsidR="002D6419" w:rsidRPr="002D6419" w:rsidRDefault="00263102" w:rsidP="00463B23">
            <w:pPr>
              <w:jc w:val="center"/>
              <w:rPr>
                <w:rFonts w:ascii="Arial" w:hAnsi="Arial" w:cs="Arial"/>
                <w:sz w:val="22"/>
                <w:szCs w:val="22"/>
              </w:rPr>
            </w:pPr>
            <w:r>
              <w:rPr>
                <w:rFonts w:ascii="Arial" w:hAnsi="Arial" w:cs="Arial"/>
                <w:sz w:val="22"/>
                <w:szCs w:val="22"/>
              </w:rPr>
              <w:t>38,82</w:t>
            </w:r>
          </w:p>
        </w:tc>
        <w:tc>
          <w:tcPr>
            <w:tcW w:w="1055" w:type="dxa"/>
          </w:tcPr>
          <w:p w:rsidR="002D6419" w:rsidRPr="002D6419" w:rsidRDefault="00263102" w:rsidP="00463B23">
            <w:pPr>
              <w:jc w:val="center"/>
              <w:rPr>
                <w:rFonts w:ascii="Arial" w:hAnsi="Arial" w:cs="Arial"/>
                <w:sz w:val="22"/>
                <w:szCs w:val="22"/>
              </w:rPr>
            </w:pPr>
            <w:r>
              <w:rPr>
                <w:rFonts w:ascii="Arial" w:hAnsi="Arial" w:cs="Arial"/>
                <w:sz w:val="22"/>
                <w:szCs w:val="22"/>
              </w:rPr>
              <w:t>10,20</w:t>
            </w:r>
          </w:p>
        </w:tc>
        <w:tc>
          <w:tcPr>
            <w:tcW w:w="1005" w:type="dxa"/>
          </w:tcPr>
          <w:p w:rsidR="002D6419" w:rsidRPr="002D6419" w:rsidRDefault="0068213D" w:rsidP="00463B23">
            <w:pPr>
              <w:jc w:val="center"/>
              <w:rPr>
                <w:rFonts w:ascii="Arial" w:hAnsi="Arial" w:cs="Arial"/>
                <w:sz w:val="22"/>
                <w:szCs w:val="22"/>
              </w:rPr>
            </w:pPr>
            <w:r>
              <w:rPr>
                <w:rFonts w:ascii="Arial" w:hAnsi="Arial" w:cs="Arial"/>
                <w:sz w:val="22"/>
                <w:szCs w:val="22"/>
              </w:rPr>
              <w:t>10,20</w:t>
            </w:r>
          </w:p>
        </w:tc>
        <w:tc>
          <w:tcPr>
            <w:tcW w:w="1005" w:type="dxa"/>
          </w:tcPr>
          <w:p w:rsidR="002D6419" w:rsidRPr="002D6419" w:rsidRDefault="00F6341F" w:rsidP="0068213D">
            <w:pPr>
              <w:jc w:val="center"/>
              <w:rPr>
                <w:rFonts w:ascii="Arial" w:hAnsi="Arial" w:cs="Arial"/>
                <w:sz w:val="22"/>
                <w:szCs w:val="22"/>
              </w:rPr>
            </w:pPr>
            <w:r>
              <w:rPr>
                <w:rFonts w:ascii="Arial" w:hAnsi="Arial" w:cs="Arial"/>
                <w:sz w:val="22"/>
                <w:szCs w:val="22"/>
              </w:rPr>
              <w:t>1</w:t>
            </w:r>
            <w:r w:rsidR="0068213D">
              <w:rPr>
                <w:rFonts w:ascii="Arial" w:hAnsi="Arial" w:cs="Arial"/>
                <w:sz w:val="22"/>
                <w:szCs w:val="22"/>
              </w:rPr>
              <w:t>0,20</w:t>
            </w:r>
          </w:p>
        </w:tc>
        <w:tc>
          <w:tcPr>
            <w:tcW w:w="1005" w:type="dxa"/>
          </w:tcPr>
          <w:p w:rsidR="002D6419" w:rsidRPr="002D6419" w:rsidRDefault="0068213D" w:rsidP="00463B23">
            <w:pPr>
              <w:jc w:val="center"/>
              <w:rPr>
                <w:rFonts w:ascii="Arial" w:hAnsi="Arial" w:cs="Arial"/>
                <w:sz w:val="22"/>
                <w:szCs w:val="22"/>
              </w:rPr>
            </w:pPr>
            <w:r>
              <w:rPr>
                <w:rFonts w:ascii="Arial" w:hAnsi="Arial" w:cs="Arial"/>
                <w:sz w:val="22"/>
                <w:szCs w:val="22"/>
              </w:rPr>
              <w:t>10,20</w:t>
            </w:r>
          </w:p>
        </w:tc>
      </w:tr>
      <w:tr w:rsidR="00F6341F" w:rsidTr="0015450D">
        <w:trPr>
          <w:trHeight w:val="412"/>
        </w:trPr>
        <w:tc>
          <w:tcPr>
            <w:tcW w:w="534" w:type="dxa"/>
          </w:tcPr>
          <w:p w:rsidR="00F6341F" w:rsidRPr="002D6419" w:rsidRDefault="00F6341F" w:rsidP="00463B23">
            <w:pPr>
              <w:rPr>
                <w:rFonts w:ascii="Arial" w:hAnsi="Arial" w:cs="Arial"/>
                <w:sz w:val="22"/>
                <w:szCs w:val="22"/>
              </w:rPr>
            </w:pPr>
            <w:r>
              <w:rPr>
                <w:rFonts w:ascii="Arial" w:hAnsi="Arial" w:cs="Arial"/>
                <w:sz w:val="22"/>
                <w:szCs w:val="22"/>
              </w:rPr>
              <w:t>2</w:t>
            </w:r>
          </w:p>
        </w:tc>
        <w:tc>
          <w:tcPr>
            <w:tcW w:w="3827" w:type="dxa"/>
          </w:tcPr>
          <w:p w:rsidR="00F6341F" w:rsidRPr="002D6419" w:rsidRDefault="00F6341F" w:rsidP="00463B23">
            <w:pPr>
              <w:rPr>
                <w:rFonts w:ascii="Arial" w:hAnsi="Arial" w:cs="Arial"/>
                <w:sz w:val="22"/>
                <w:szCs w:val="22"/>
              </w:rPr>
            </w:pPr>
            <w:r>
              <w:rPr>
                <w:rFonts w:ascii="Arial" w:hAnsi="Arial" w:cs="Arial"/>
                <w:sz w:val="22"/>
                <w:szCs w:val="22"/>
              </w:rPr>
              <w:t>Доля объектов недвижимости, на которые  зарегистрировано  право собственности</w:t>
            </w:r>
          </w:p>
        </w:tc>
        <w:tc>
          <w:tcPr>
            <w:tcW w:w="867" w:type="dxa"/>
          </w:tcPr>
          <w:p w:rsidR="00F6341F" w:rsidRPr="002D6419" w:rsidRDefault="00F6341F" w:rsidP="00463B23">
            <w:pPr>
              <w:jc w:val="center"/>
              <w:rPr>
                <w:rFonts w:ascii="Arial" w:hAnsi="Arial" w:cs="Arial"/>
                <w:sz w:val="22"/>
                <w:szCs w:val="22"/>
              </w:rPr>
            </w:pPr>
            <w:r>
              <w:rPr>
                <w:rFonts w:ascii="Arial" w:hAnsi="Arial" w:cs="Arial"/>
                <w:sz w:val="22"/>
                <w:szCs w:val="22"/>
              </w:rPr>
              <w:t>%</w:t>
            </w:r>
          </w:p>
        </w:tc>
        <w:tc>
          <w:tcPr>
            <w:tcW w:w="956" w:type="dxa"/>
          </w:tcPr>
          <w:p w:rsidR="00F6341F" w:rsidRDefault="0068213D" w:rsidP="00463B23">
            <w:pPr>
              <w:jc w:val="center"/>
              <w:rPr>
                <w:rFonts w:ascii="Arial" w:hAnsi="Arial" w:cs="Arial"/>
                <w:sz w:val="22"/>
                <w:szCs w:val="22"/>
              </w:rPr>
            </w:pPr>
            <w:r>
              <w:rPr>
                <w:rFonts w:ascii="Arial" w:hAnsi="Arial" w:cs="Arial"/>
                <w:sz w:val="22"/>
                <w:szCs w:val="22"/>
              </w:rPr>
              <w:t>100</w:t>
            </w:r>
          </w:p>
        </w:tc>
        <w:tc>
          <w:tcPr>
            <w:tcW w:w="1055" w:type="dxa"/>
          </w:tcPr>
          <w:p w:rsidR="00F6341F" w:rsidRDefault="0068213D" w:rsidP="00463B23">
            <w:pPr>
              <w:jc w:val="center"/>
              <w:rPr>
                <w:rFonts w:ascii="Arial" w:hAnsi="Arial" w:cs="Arial"/>
                <w:sz w:val="22"/>
                <w:szCs w:val="22"/>
              </w:rPr>
            </w:pPr>
            <w:r>
              <w:rPr>
                <w:rFonts w:ascii="Arial" w:hAnsi="Arial" w:cs="Arial"/>
                <w:sz w:val="22"/>
                <w:szCs w:val="22"/>
              </w:rPr>
              <w:t>100</w:t>
            </w:r>
          </w:p>
        </w:tc>
        <w:tc>
          <w:tcPr>
            <w:tcW w:w="1005" w:type="dxa"/>
          </w:tcPr>
          <w:p w:rsidR="00F6341F" w:rsidRDefault="00F6341F" w:rsidP="00463B23">
            <w:pPr>
              <w:jc w:val="center"/>
              <w:rPr>
                <w:rFonts w:ascii="Arial" w:hAnsi="Arial" w:cs="Arial"/>
                <w:sz w:val="22"/>
                <w:szCs w:val="22"/>
              </w:rPr>
            </w:pPr>
            <w:r>
              <w:rPr>
                <w:rFonts w:ascii="Arial" w:hAnsi="Arial" w:cs="Arial"/>
                <w:sz w:val="22"/>
                <w:szCs w:val="22"/>
              </w:rPr>
              <w:t>100</w:t>
            </w:r>
          </w:p>
        </w:tc>
        <w:tc>
          <w:tcPr>
            <w:tcW w:w="1005" w:type="dxa"/>
          </w:tcPr>
          <w:p w:rsidR="00F6341F" w:rsidRDefault="0015450D" w:rsidP="00463B23">
            <w:pPr>
              <w:jc w:val="center"/>
              <w:rPr>
                <w:rFonts w:ascii="Arial" w:hAnsi="Arial" w:cs="Arial"/>
                <w:sz w:val="22"/>
                <w:szCs w:val="22"/>
              </w:rPr>
            </w:pPr>
            <w:r>
              <w:rPr>
                <w:rFonts w:ascii="Arial" w:hAnsi="Arial" w:cs="Arial"/>
                <w:sz w:val="22"/>
                <w:szCs w:val="22"/>
              </w:rPr>
              <w:t>100</w:t>
            </w:r>
          </w:p>
        </w:tc>
        <w:tc>
          <w:tcPr>
            <w:tcW w:w="1005" w:type="dxa"/>
          </w:tcPr>
          <w:p w:rsidR="00F6341F" w:rsidRDefault="0015450D" w:rsidP="00463B23">
            <w:pPr>
              <w:jc w:val="center"/>
              <w:rPr>
                <w:rFonts w:ascii="Arial" w:hAnsi="Arial" w:cs="Arial"/>
                <w:sz w:val="22"/>
                <w:szCs w:val="22"/>
              </w:rPr>
            </w:pPr>
            <w:r>
              <w:rPr>
                <w:rFonts w:ascii="Arial" w:hAnsi="Arial" w:cs="Arial"/>
                <w:sz w:val="22"/>
                <w:szCs w:val="22"/>
              </w:rPr>
              <w:t>100</w:t>
            </w:r>
          </w:p>
        </w:tc>
      </w:tr>
      <w:tr w:rsidR="00F6341F" w:rsidTr="0015450D">
        <w:trPr>
          <w:trHeight w:val="412"/>
        </w:trPr>
        <w:tc>
          <w:tcPr>
            <w:tcW w:w="534" w:type="dxa"/>
          </w:tcPr>
          <w:p w:rsidR="00F6341F" w:rsidRDefault="00F6341F" w:rsidP="00463B23">
            <w:pPr>
              <w:rPr>
                <w:rFonts w:ascii="Arial" w:hAnsi="Arial" w:cs="Arial"/>
                <w:sz w:val="22"/>
                <w:szCs w:val="22"/>
              </w:rPr>
            </w:pPr>
            <w:r>
              <w:rPr>
                <w:rFonts w:ascii="Arial" w:hAnsi="Arial" w:cs="Arial"/>
                <w:sz w:val="22"/>
                <w:szCs w:val="22"/>
              </w:rPr>
              <w:t>3</w:t>
            </w:r>
          </w:p>
        </w:tc>
        <w:tc>
          <w:tcPr>
            <w:tcW w:w="3827" w:type="dxa"/>
          </w:tcPr>
          <w:p w:rsidR="00F6341F" w:rsidRPr="00F6341F" w:rsidRDefault="00F6341F" w:rsidP="0015450D">
            <w:pPr>
              <w:rPr>
                <w:rFonts w:ascii="Arial" w:hAnsi="Arial" w:cs="Arial"/>
                <w:sz w:val="22"/>
                <w:szCs w:val="22"/>
              </w:rPr>
            </w:pPr>
            <w:r w:rsidRPr="00F6341F">
              <w:rPr>
                <w:rFonts w:ascii="Arial" w:hAnsi="Arial" w:cs="Arial"/>
                <w:sz w:val="22"/>
                <w:szCs w:val="22"/>
              </w:rPr>
              <w:t>Количество объектов недвижимости, по которым проведена оценка рыночной стоимости</w:t>
            </w:r>
          </w:p>
        </w:tc>
        <w:tc>
          <w:tcPr>
            <w:tcW w:w="867" w:type="dxa"/>
          </w:tcPr>
          <w:p w:rsidR="00F6341F" w:rsidRDefault="00F6341F" w:rsidP="00463B23">
            <w:pPr>
              <w:jc w:val="center"/>
              <w:rPr>
                <w:rFonts w:ascii="Arial" w:hAnsi="Arial" w:cs="Arial"/>
                <w:sz w:val="22"/>
                <w:szCs w:val="22"/>
              </w:rPr>
            </w:pPr>
            <w:r>
              <w:rPr>
                <w:rFonts w:ascii="Arial" w:hAnsi="Arial" w:cs="Arial"/>
                <w:sz w:val="22"/>
                <w:szCs w:val="22"/>
              </w:rPr>
              <w:t>шт</w:t>
            </w:r>
          </w:p>
        </w:tc>
        <w:tc>
          <w:tcPr>
            <w:tcW w:w="956" w:type="dxa"/>
          </w:tcPr>
          <w:p w:rsidR="00F6341F" w:rsidRDefault="0015450D" w:rsidP="00463B23">
            <w:pPr>
              <w:jc w:val="center"/>
              <w:rPr>
                <w:rFonts w:ascii="Arial" w:hAnsi="Arial" w:cs="Arial"/>
                <w:sz w:val="22"/>
                <w:szCs w:val="22"/>
              </w:rPr>
            </w:pPr>
            <w:r>
              <w:rPr>
                <w:rFonts w:ascii="Arial" w:hAnsi="Arial" w:cs="Arial"/>
                <w:sz w:val="22"/>
                <w:szCs w:val="22"/>
              </w:rPr>
              <w:t>-</w:t>
            </w:r>
          </w:p>
        </w:tc>
        <w:tc>
          <w:tcPr>
            <w:tcW w:w="1055" w:type="dxa"/>
          </w:tcPr>
          <w:p w:rsidR="00F6341F" w:rsidRDefault="0015450D" w:rsidP="00463B23">
            <w:pPr>
              <w:jc w:val="center"/>
              <w:rPr>
                <w:rFonts w:ascii="Arial" w:hAnsi="Arial" w:cs="Arial"/>
                <w:sz w:val="22"/>
                <w:szCs w:val="22"/>
              </w:rPr>
            </w:pPr>
            <w:r>
              <w:rPr>
                <w:rFonts w:ascii="Arial" w:hAnsi="Arial" w:cs="Arial"/>
                <w:sz w:val="22"/>
                <w:szCs w:val="22"/>
              </w:rPr>
              <w:t>-</w:t>
            </w:r>
          </w:p>
        </w:tc>
        <w:tc>
          <w:tcPr>
            <w:tcW w:w="1005" w:type="dxa"/>
          </w:tcPr>
          <w:p w:rsidR="00F6341F" w:rsidRDefault="0015450D" w:rsidP="00463B23">
            <w:pPr>
              <w:jc w:val="center"/>
              <w:rPr>
                <w:rFonts w:ascii="Arial" w:hAnsi="Arial" w:cs="Arial"/>
                <w:sz w:val="22"/>
                <w:szCs w:val="22"/>
              </w:rPr>
            </w:pPr>
            <w:r>
              <w:rPr>
                <w:rFonts w:ascii="Arial" w:hAnsi="Arial" w:cs="Arial"/>
                <w:sz w:val="22"/>
                <w:szCs w:val="22"/>
              </w:rPr>
              <w:t>-</w:t>
            </w:r>
          </w:p>
        </w:tc>
        <w:tc>
          <w:tcPr>
            <w:tcW w:w="1005" w:type="dxa"/>
          </w:tcPr>
          <w:p w:rsidR="00F6341F" w:rsidRDefault="00F6341F" w:rsidP="00463B23">
            <w:pPr>
              <w:jc w:val="center"/>
              <w:rPr>
                <w:rFonts w:ascii="Arial" w:hAnsi="Arial" w:cs="Arial"/>
                <w:sz w:val="22"/>
                <w:szCs w:val="22"/>
              </w:rPr>
            </w:pPr>
            <w:r>
              <w:rPr>
                <w:rFonts w:ascii="Arial" w:hAnsi="Arial" w:cs="Arial"/>
                <w:sz w:val="22"/>
                <w:szCs w:val="22"/>
              </w:rPr>
              <w:t>1</w:t>
            </w:r>
          </w:p>
        </w:tc>
        <w:tc>
          <w:tcPr>
            <w:tcW w:w="1005" w:type="dxa"/>
          </w:tcPr>
          <w:p w:rsidR="00F6341F" w:rsidRDefault="00F6341F" w:rsidP="00463B23">
            <w:pPr>
              <w:jc w:val="center"/>
              <w:rPr>
                <w:rFonts w:ascii="Arial" w:hAnsi="Arial" w:cs="Arial"/>
                <w:sz w:val="22"/>
                <w:szCs w:val="22"/>
              </w:rPr>
            </w:pPr>
            <w:r>
              <w:rPr>
                <w:rFonts w:ascii="Arial" w:hAnsi="Arial" w:cs="Arial"/>
                <w:sz w:val="22"/>
                <w:szCs w:val="22"/>
              </w:rPr>
              <w:t>1</w:t>
            </w:r>
          </w:p>
        </w:tc>
      </w:tr>
      <w:tr w:rsidR="0015450D" w:rsidTr="0015450D">
        <w:trPr>
          <w:trHeight w:val="412"/>
        </w:trPr>
        <w:tc>
          <w:tcPr>
            <w:tcW w:w="534" w:type="dxa"/>
          </w:tcPr>
          <w:p w:rsidR="0015450D" w:rsidRDefault="0015450D" w:rsidP="00463B23">
            <w:pPr>
              <w:rPr>
                <w:rFonts w:ascii="Arial" w:hAnsi="Arial" w:cs="Arial"/>
                <w:sz w:val="22"/>
                <w:szCs w:val="22"/>
              </w:rPr>
            </w:pPr>
            <w:r>
              <w:rPr>
                <w:rFonts w:ascii="Arial" w:hAnsi="Arial" w:cs="Arial"/>
                <w:sz w:val="22"/>
                <w:szCs w:val="22"/>
              </w:rPr>
              <w:t>4</w:t>
            </w:r>
          </w:p>
        </w:tc>
        <w:tc>
          <w:tcPr>
            <w:tcW w:w="3827" w:type="dxa"/>
          </w:tcPr>
          <w:p w:rsidR="0015450D" w:rsidRPr="0015450D" w:rsidRDefault="0015450D" w:rsidP="0015450D">
            <w:pPr>
              <w:rPr>
                <w:rFonts w:ascii="Arial" w:hAnsi="Arial" w:cs="Arial"/>
                <w:sz w:val="22"/>
                <w:szCs w:val="22"/>
              </w:rPr>
            </w:pPr>
            <w:r w:rsidRPr="0015450D">
              <w:rPr>
                <w:rFonts w:ascii="Arial" w:hAnsi="Arial" w:cs="Arial"/>
                <w:sz w:val="22"/>
                <w:szCs w:val="22"/>
              </w:rPr>
              <w:t>Количество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c>
          <w:tcPr>
            <w:tcW w:w="867" w:type="dxa"/>
          </w:tcPr>
          <w:p w:rsidR="0015450D" w:rsidRDefault="0015450D" w:rsidP="00463B23">
            <w:pPr>
              <w:jc w:val="center"/>
              <w:rPr>
                <w:rFonts w:ascii="Arial" w:hAnsi="Arial" w:cs="Arial"/>
                <w:sz w:val="22"/>
                <w:szCs w:val="22"/>
              </w:rPr>
            </w:pPr>
            <w:r>
              <w:rPr>
                <w:rFonts w:ascii="Arial" w:hAnsi="Arial" w:cs="Arial"/>
                <w:sz w:val="22"/>
                <w:szCs w:val="22"/>
              </w:rPr>
              <w:t>шт</w:t>
            </w:r>
          </w:p>
        </w:tc>
        <w:tc>
          <w:tcPr>
            <w:tcW w:w="956" w:type="dxa"/>
          </w:tcPr>
          <w:p w:rsidR="0015450D" w:rsidRDefault="005A2CF0" w:rsidP="00463B23">
            <w:pPr>
              <w:jc w:val="center"/>
              <w:rPr>
                <w:rFonts w:ascii="Arial" w:hAnsi="Arial" w:cs="Arial"/>
                <w:sz w:val="22"/>
                <w:szCs w:val="22"/>
              </w:rPr>
            </w:pPr>
            <w:r>
              <w:rPr>
                <w:rFonts w:ascii="Arial" w:hAnsi="Arial" w:cs="Arial"/>
                <w:sz w:val="22"/>
                <w:szCs w:val="22"/>
              </w:rPr>
              <w:t>1</w:t>
            </w:r>
          </w:p>
        </w:tc>
        <w:tc>
          <w:tcPr>
            <w:tcW w:w="1055" w:type="dxa"/>
          </w:tcPr>
          <w:p w:rsidR="0015450D" w:rsidRDefault="005A2CF0" w:rsidP="00463B23">
            <w:pPr>
              <w:jc w:val="center"/>
              <w:rPr>
                <w:rFonts w:ascii="Arial" w:hAnsi="Arial" w:cs="Arial"/>
                <w:sz w:val="22"/>
                <w:szCs w:val="22"/>
              </w:rPr>
            </w:pPr>
            <w:r>
              <w:rPr>
                <w:rFonts w:ascii="Arial" w:hAnsi="Arial" w:cs="Arial"/>
                <w:sz w:val="22"/>
                <w:szCs w:val="22"/>
              </w:rPr>
              <w:t>1</w:t>
            </w:r>
          </w:p>
        </w:tc>
        <w:tc>
          <w:tcPr>
            <w:tcW w:w="1005" w:type="dxa"/>
          </w:tcPr>
          <w:p w:rsidR="0015450D" w:rsidRDefault="005A2CF0" w:rsidP="00463B23">
            <w:pPr>
              <w:jc w:val="center"/>
              <w:rPr>
                <w:rFonts w:ascii="Arial" w:hAnsi="Arial" w:cs="Arial"/>
                <w:sz w:val="22"/>
                <w:szCs w:val="22"/>
              </w:rPr>
            </w:pPr>
            <w:r>
              <w:rPr>
                <w:rFonts w:ascii="Arial" w:hAnsi="Arial" w:cs="Arial"/>
                <w:sz w:val="22"/>
                <w:szCs w:val="22"/>
              </w:rPr>
              <w:t>1</w:t>
            </w:r>
          </w:p>
        </w:tc>
        <w:tc>
          <w:tcPr>
            <w:tcW w:w="1005" w:type="dxa"/>
          </w:tcPr>
          <w:p w:rsidR="0015450D" w:rsidRDefault="005A2CF0" w:rsidP="00463B23">
            <w:pPr>
              <w:jc w:val="center"/>
              <w:rPr>
                <w:rFonts w:ascii="Arial" w:hAnsi="Arial" w:cs="Arial"/>
                <w:sz w:val="22"/>
                <w:szCs w:val="22"/>
              </w:rPr>
            </w:pPr>
            <w:r>
              <w:rPr>
                <w:rFonts w:ascii="Arial" w:hAnsi="Arial" w:cs="Arial"/>
                <w:sz w:val="22"/>
                <w:szCs w:val="22"/>
              </w:rPr>
              <w:t>1</w:t>
            </w:r>
          </w:p>
        </w:tc>
        <w:tc>
          <w:tcPr>
            <w:tcW w:w="1005" w:type="dxa"/>
          </w:tcPr>
          <w:p w:rsidR="0015450D" w:rsidRDefault="005A2CF0" w:rsidP="00463B23">
            <w:pPr>
              <w:jc w:val="center"/>
              <w:rPr>
                <w:rFonts w:ascii="Arial" w:hAnsi="Arial" w:cs="Arial"/>
                <w:sz w:val="22"/>
                <w:szCs w:val="22"/>
              </w:rPr>
            </w:pPr>
            <w:r>
              <w:rPr>
                <w:rFonts w:ascii="Arial" w:hAnsi="Arial" w:cs="Arial"/>
                <w:sz w:val="22"/>
                <w:szCs w:val="22"/>
              </w:rPr>
              <w:t>1</w:t>
            </w:r>
          </w:p>
        </w:tc>
      </w:tr>
    </w:tbl>
    <w:p w:rsidR="00000C45" w:rsidRDefault="00000C45" w:rsidP="00463B23">
      <w:pPr>
        <w:sectPr w:rsidR="00000C45" w:rsidSect="00F63A3D">
          <w:pgSz w:w="11909" w:h="16834"/>
          <w:pgMar w:top="851" w:right="737" w:bottom="284" w:left="1134" w:header="720" w:footer="720" w:gutter="0"/>
          <w:cols w:space="708"/>
          <w:noEndnote/>
          <w:docGrid w:linePitch="381"/>
        </w:sectPr>
      </w:pPr>
    </w:p>
    <w:p w:rsidR="009D1689" w:rsidRPr="0081165E" w:rsidRDefault="0081165E" w:rsidP="0081165E">
      <w:pPr>
        <w:rPr>
          <w:b/>
        </w:rPr>
      </w:pPr>
      <w:r>
        <w:lastRenderedPageBreak/>
        <w:tab/>
      </w:r>
    </w:p>
    <w:p w:rsidR="00551685" w:rsidRPr="0015450D" w:rsidRDefault="00551685" w:rsidP="00F36CAD">
      <w:pPr>
        <w:ind w:left="9204" w:firstLine="708"/>
        <w:jc w:val="both"/>
        <w:rPr>
          <w:rFonts w:ascii="Arial" w:hAnsi="Arial" w:cs="Arial"/>
          <w:sz w:val="22"/>
          <w:szCs w:val="22"/>
        </w:rPr>
      </w:pPr>
      <w:r w:rsidRPr="0015450D">
        <w:rPr>
          <w:rFonts w:ascii="Arial" w:hAnsi="Arial" w:cs="Arial"/>
          <w:sz w:val="22"/>
          <w:szCs w:val="22"/>
        </w:rPr>
        <w:t xml:space="preserve">Приложение № 2 к Программе </w:t>
      </w:r>
    </w:p>
    <w:p w:rsidR="00F36CAD" w:rsidRPr="0015450D" w:rsidRDefault="00551685" w:rsidP="00F36CAD">
      <w:pPr>
        <w:ind w:left="5664" w:firstLine="4257"/>
        <w:jc w:val="both"/>
        <w:rPr>
          <w:rFonts w:ascii="Arial" w:hAnsi="Arial" w:cs="Arial"/>
          <w:sz w:val="22"/>
          <w:szCs w:val="22"/>
        </w:rPr>
      </w:pPr>
      <w:r w:rsidRPr="0015450D">
        <w:rPr>
          <w:rFonts w:ascii="Arial" w:hAnsi="Arial" w:cs="Arial"/>
          <w:sz w:val="22"/>
          <w:szCs w:val="22"/>
        </w:rPr>
        <w:t xml:space="preserve">«Управление муниципальным имуществом и </w:t>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t>регулирование земельных отношений</w:t>
      </w:r>
    </w:p>
    <w:p w:rsidR="0015450D" w:rsidRPr="0015450D" w:rsidRDefault="0015450D" w:rsidP="00F36CAD">
      <w:pPr>
        <w:ind w:left="5664" w:firstLine="4257"/>
        <w:jc w:val="both"/>
        <w:rPr>
          <w:rFonts w:ascii="Arial" w:hAnsi="Arial" w:cs="Arial"/>
          <w:sz w:val="22"/>
          <w:szCs w:val="22"/>
        </w:rPr>
      </w:pPr>
      <w:r w:rsidRPr="0015450D">
        <w:rPr>
          <w:rFonts w:ascii="Arial" w:hAnsi="Arial" w:cs="Arial"/>
          <w:sz w:val="22"/>
          <w:szCs w:val="22"/>
        </w:rPr>
        <w:t xml:space="preserve">Генераловского сельского поселения </w:t>
      </w:r>
    </w:p>
    <w:p w:rsidR="00551685" w:rsidRPr="0015450D" w:rsidRDefault="00551685" w:rsidP="00F36CAD">
      <w:pPr>
        <w:ind w:left="5664" w:firstLine="4257"/>
        <w:jc w:val="both"/>
        <w:rPr>
          <w:rFonts w:ascii="Arial" w:hAnsi="Arial" w:cs="Arial"/>
          <w:sz w:val="22"/>
          <w:szCs w:val="22"/>
        </w:rPr>
      </w:pPr>
      <w:r w:rsidRPr="0015450D">
        <w:rPr>
          <w:rFonts w:ascii="Arial" w:hAnsi="Arial" w:cs="Arial"/>
          <w:sz w:val="22"/>
          <w:szCs w:val="22"/>
        </w:rPr>
        <w:t xml:space="preserve">Котельниковского муниципального района </w:t>
      </w:r>
      <w:r w:rsidRPr="0015450D">
        <w:rPr>
          <w:rFonts w:ascii="Arial" w:hAnsi="Arial" w:cs="Arial"/>
          <w:sz w:val="22"/>
          <w:szCs w:val="22"/>
        </w:rPr>
        <w:tab/>
      </w:r>
      <w:r w:rsidR="00F36CAD" w:rsidRPr="0015450D">
        <w:rPr>
          <w:rFonts w:ascii="Arial" w:hAnsi="Arial" w:cs="Arial"/>
          <w:sz w:val="22"/>
          <w:szCs w:val="22"/>
        </w:rPr>
        <w:tab/>
      </w:r>
      <w:r w:rsidR="00F36CAD" w:rsidRPr="0015450D">
        <w:rPr>
          <w:rFonts w:ascii="Arial" w:hAnsi="Arial" w:cs="Arial"/>
          <w:sz w:val="22"/>
          <w:szCs w:val="22"/>
        </w:rPr>
        <w:tab/>
      </w:r>
      <w:r w:rsidR="00F36CAD" w:rsidRPr="0015450D">
        <w:rPr>
          <w:rFonts w:ascii="Arial" w:hAnsi="Arial" w:cs="Arial"/>
          <w:sz w:val="22"/>
          <w:szCs w:val="22"/>
        </w:rPr>
        <w:tab/>
      </w:r>
      <w:r w:rsidR="00F36CAD" w:rsidRPr="0015450D">
        <w:rPr>
          <w:rFonts w:ascii="Arial" w:hAnsi="Arial" w:cs="Arial"/>
          <w:sz w:val="22"/>
          <w:szCs w:val="22"/>
        </w:rPr>
        <w:tab/>
      </w:r>
      <w:r w:rsidR="00F36CAD" w:rsidRPr="0015450D">
        <w:rPr>
          <w:rFonts w:ascii="Arial" w:hAnsi="Arial" w:cs="Arial"/>
          <w:sz w:val="22"/>
          <w:szCs w:val="22"/>
        </w:rPr>
        <w:tab/>
      </w:r>
      <w:r w:rsidR="0015450D">
        <w:rPr>
          <w:rFonts w:ascii="Arial" w:hAnsi="Arial" w:cs="Arial"/>
          <w:sz w:val="22"/>
          <w:szCs w:val="22"/>
        </w:rPr>
        <w:t>Волгоградской области  на 202</w:t>
      </w:r>
      <w:r w:rsidR="0068213D">
        <w:rPr>
          <w:rFonts w:ascii="Arial" w:hAnsi="Arial" w:cs="Arial"/>
          <w:sz w:val="22"/>
          <w:szCs w:val="22"/>
        </w:rPr>
        <w:t>3</w:t>
      </w:r>
      <w:r w:rsidR="0015450D">
        <w:rPr>
          <w:rFonts w:ascii="Arial" w:hAnsi="Arial" w:cs="Arial"/>
          <w:sz w:val="22"/>
          <w:szCs w:val="22"/>
        </w:rPr>
        <w:t>-202</w:t>
      </w:r>
      <w:r w:rsidR="0068213D">
        <w:rPr>
          <w:rFonts w:ascii="Arial" w:hAnsi="Arial" w:cs="Arial"/>
          <w:sz w:val="22"/>
          <w:szCs w:val="22"/>
        </w:rPr>
        <w:t>5</w:t>
      </w:r>
      <w:r w:rsidRPr="0015450D">
        <w:rPr>
          <w:rFonts w:ascii="Arial" w:hAnsi="Arial" w:cs="Arial"/>
          <w:sz w:val="22"/>
          <w:szCs w:val="22"/>
        </w:rPr>
        <w:t xml:space="preserve"> годы</w:t>
      </w:r>
    </w:p>
    <w:p w:rsidR="00551685" w:rsidRPr="00D67A29" w:rsidRDefault="00551685" w:rsidP="00551685">
      <w:pPr>
        <w:pStyle w:val="ConsPlusNonformat"/>
        <w:jc w:val="center"/>
        <w:rPr>
          <w:rFonts w:ascii="Arial" w:hAnsi="Arial" w:cs="Arial"/>
          <w:sz w:val="24"/>
          <w:szCs w:val="24"/>
        </w:rPr>
      </w:pPr>
    </w:p>
    <w:p w:rsidR="0081165E" w:rsidRDefault="0081165E" w:rsidP="0081165E">
      <w:pPr>
        <w:pStyle w:val="ConsPlusNonformat"/>
        <w:rPr>
          <w:rFonts w:ascii="Arial" w:hAnsi="Arial" w:cs="Arial"/>
          <w:sz w:val="24"/>
          <w:szCs w:val="24"/>
        </w:rPr>
      </w:pPr>
    </w:p>
    <w:p w:rsidR="0081165E" w:rsidRDefault="0081165E" w:rsidP="0081165E">
      <w:pPr>
        <w:pStyle w:val="ConsPlusNonformat"/>
        <w:rPr>
          <w:rFonts w:ascii="Arial" w:hAnsi="Arial" w:cs="Arial"/>
          <w:sz w:val="24"/>
          <w:szCs w:val="24"/>
        </w:rPr>
      </w:pPr>
    </w:p>
    <w:p w:rsidR="0081165E" w:rsidRDefault="0081165E" w:rsidP="0081165E">
      <w:pPr>
        <w:pStyle w:val="ConsPlusNonformat"/>
        <w:rPr>
          <w:rFonts w:ascii="Arial" w:hAnsi="Arial" w:cs="Arial"/>
          <w:sz w:val="24"/>
          <w:szCs w:val="24"/>
        </w:rPr>
      </w:pPr>
    </w:p>
    <w:p w:rsidR="0081165E" w:rsidRDefault="0081165E" w:rsidP="0081165E">
      <w:pPr>
        <w:pStyle w:val="ConsPlusNonformat"/>
        <w:rPr>
          <w:rFonts w:ascii="Arial" w:hAnsi="Arial" w:cs="Arial"/>
          <w:sz w:val="24"/>
          <w:szCs w:val="24"/>
        </w:rPr>
      </w:pPr>
    </w:p>
    <w:p w:rsidR="00551685" w:rsidRPr="00D67A29" w:rsidRDefault="00551685" w:rsidP="00551685">
      <w:pPr>
        <w:pStyle w:val="ConsPlusNonformat"/>
        <w:jc w:val="center"/>
        <w:rPr>
          <w:rFonts w:ascii="Arial" w:hAnsi="Arial" w:cs="Arial"/>
          <w:sz w:val="24"/>
          <w:szCs w:val="24"/>
        </w:rPr>
      </w:pPr>
      <w:r w:rsidRPr="00D67A29">
        <w:rPr>
          <w:rFonts w:ascii="Arial" w:hAnsi="Arial" w:cs="Arial"/>
          <w:sz w:val="24"/>
          <w:szCs w:val="24"/>
        </w:rPr>
        <w:t>ПЕРЕЧЕНЬ</w:t>
      </w:r>
    </w:p>
    <w:p w:rsidR="00551685" w:rsidRPr="00D67A29" w:rsidRDefault="00551685" w:rsidP="00551685">
      <w:pPr>
        <w:pStyle w:val="ConsPlusNonformat"/>
        <w:jc w:val="center"/>
        <w:rPr>
          <w:rFonts w:ascii="Arial" w:hAnsi="Arial" w:cs="Arial"/>
          <w:sz w:val="24"/>
          <w:szCs w:val="24"/>
        </w:rPr>
      </w:pPr>
      <w:r w:rsidRPr="00D67A29">
        <w:rPr>
          <w:rFonts w:ascii="Arial" w:hAnsi="Arial" w:cs="Arial"/>
          <w:sz w:val="24"/>
          <w:szCs w:val="24"/>
        </w:rPr>
        <w:t xml:space="preserve">мероприятий муниципальной программы </w:t>
      </w:r>
      <w:r w:rsidR="0015450D" w:rsidRPr="00D67A29">
        <w:rPr>
          <w:rFonts w:ascii="Arial" w:hAnsi="Arial" w:cs="Arial"/>
          <w:sz w:val="24"/>
          <w:szCs w:val="24"/>
        </w:rPr>
        <w:t xml:space="preserve">«Управление муниципальным имуществом и регулирование земельных отношений </w:t>
      </w:r>
      <w:r w:rsidR="00D67A29" w:rsidRPr="00D67A29">
        <w:rPr>
          <w:rFonts w:ascii="Arial" w:hAnsi="Arial" w:cs="Arial"/>
          <w:sz w:val="24"/>
          <w:szCs w:val="24"/>
        </w:rPr>
        <w:t xml:space="preserve">Генераловского  сельского поселения </w:t>
      </w:r>
      <w:r w:rsidRPr="00D67A29">
        <w:rPr>
          <w:rFonts w:ascii="Arial" w:hAnsi="Arial" w:cs="Arial"/>
          <w:sz w:val="24"/>
          <w:szCs w:val="24"/>
        </w:rPr>
        <w:t>Котельниковского муниципального района Волгоградской области</w:t>
      </w:r>
      <w:r w:rsidR="00D67A29" w:rsidRPr="00D67A29">
        <w:rPr>
          <w:rFonts w:ascii="Arial" w:hAnsi="Arial" w:cs="Arial"/>
          <w:sz w:val="24"/>
          <w:szCs w:val="24"/>
        </w:rPr>
        <w:t xml:space="preserve"> на 202</w:t>
      </w:r>
      <w:r w:rsidR="0068213D">
        <w:rPr>
          <w:rFonts w:ascii="Arial" w:hAnsi="Arial" w:cs="Arial"/>
          <w:sz w:val="24"/>
          <w:szCs w:val="24"/>
        </w:rPr>
        <w:t>3</w:t>
      </w:r>
      <w:r w:rsidR="00BC7AB7">
        <w:rPr>
          <w:rFonts w:ascii="Arial" w:hAnsi="Arial" w:cs="Arial"/>
          <w:sz w:val="24"/>
          <w:szCs w:val="24"/>
        </w:rPr>
        <w:t>-2025</w:t>
      </w:r>
      <w:r w:rsidR="00D67A29" w:rsidRPr="00D67A29">
        <w:rPr>
          <w:rFonts w:ascii="Arial" w:hAnsi="Arial" w:cs="Arial"/>
          <w:sz w:val="24"/>
          <w:szCs w:val="24"/>
        </w:rPr>
        <w:t xml:space="preserve"> годы»</w:t>
      </w:r>
    </w:p>
    <w:p w:rsidR="00551685" w:rsidRDefault="00551685" w:rsidP="00000C45">
      <w:pPr>
        <w:rPr>
          <w:b/>
        </w:rPr>
      </w:pPr>
    </w:p>
    <w:tbl>
      <w:tblPr>
        <w:tblStyle w:val="a3"/>
        <w:tblW w:w="14425" w:type="dxa"/>
        <w:tblLayout w:type="fixed"/>
        <w:tblLook w:val="04A0"/>
      </w:tblPr>
      <w:tblGrid>
        <w:gridCol w:w="959"/>
        <w:gridCol w:w="4536"/>
        <w:gridCol w:w="1984"/>
        <w:gridCol w:w="1134"/>
        <w:gridCol w:w="2410"/>
        <w:gridCol w:w="3402"/>
      </w:tblGrid>
      <w:tr w:rsidR="005A2CF0" w:rsidRPr="009D1689" w:rsidTr="005A2CF0">
        <w:trPr>
          <w:trHeight w:val="360"/>
        </w:trPr>
        <w:tc>
          <w:tcPr>
            <w:tcW w:w="959" w:type="dxa"/>
            <w:vMerge w:val="restart"/>
          </w:tcPr>
          <w:p w:rsidR="005A2CF0" w:rsidRPr="00D67A29" w:rsidRDefault="005A2CF0" w:rsidP="00000C45">
            <w:pPr>
              <w:rPr>
                <w:rFonts w:ascii="Arial" w:hAnsi="Arial" w:cs="Arial"/>
                <w:sz w:val="22"/>
                <w:szCs w:val="22"/>
              </w:rPr>
            </w:pPr>
            <w:r w:rsidRPr="00D67A29">
              <w:rPr>
                <w:rFonts w:ascii="Arial" w:hAnsi="Arial" w:cs="Arial"/>
                <w:sz w:val="22"/>
                <w:szCs w:val="22"/>
              </w:rPr>
              <w:t>№ п.п.</w:t>
            </w:r>
          </w:p>
        </w:tc>
        <w:tc>
          <w:tcPr>
            <w:tcW w:w="4536" w:type="dxa"/>
            <w:vMerge w:val="restart"/>
          </w:tcPr>
          <w:p w:rsidR="005A2CF0" w:rsidRPr="00D67A29" w:rsidRDefault="005A2CF0" w:rsidP="00000C45">
            <w:pPr>
              <w:rPr>
                <w:rFonts w:ascii="Arial" w:hAnsi="Arial" w:cs="Arial"/>
                <w:sz w:val="22"/>
                <w:szCs w:val="22"/>
              </w:rPr>
            </w:pPr>
            <w:r w:rsidRPr="00D67A29">
              <w:rPr>
                <w:rFonts w:ascii="Arial" w:hAnsi="Arial" w:cs="Arial"/>
                <w:sz w:val="22"/>
                <w:szCs w:val="22"/>
              </w:rPr>
              <w:t>Наименование мероприятия</w:t>
            </w:r>
          </w:p>
        </w:tc>
        <w:tc>
          <w:tcPr>
            <w:tcW w:w="1984" w:type="dxa"/>
            <w:vMerge w:val="restart"/>
          </w:tcPr>
          <w:p w:rsidR="005A2CF0" w:rsidRPr="00D67A29" w:rsidRDefault="005A2CF0" w:rsidP="00000C45">
            <w:pPr>
              <w:rPr>
                <w:rFonts w:ascii="Arial" w:hAnsi="Arial" w:cs="Arial"/>
                <w:sz w:val="22"/>
                <w:szCs w:val="22"/>
              </w:rPr>
            </w:pPr>
            <w:r w:rsidRPr="00D67A29">
              <w:rPr>
                <w:rFonts w:ascii="Arial" w:hAnsi="Arial" w:cs="Arial"/>
                <w:sz w:val="22"/>
                <w:szCs w:val="22"/>
              </w:rPr>
              <w:t>Ответственный исполнитель программы</w:t>
            </w:r>
          </w:p>
        </w:tc>
        <w:tc>
          <w:tcPr>
            <w:tcW w:w="3544" w:type="dxa"/>
            <w:gridSpan w:val="2"/>
          </w:tcPr>
          <w:p w:rsidR="005A2CF0" w:rsidRPr="00D67A29" w:rsidRDefault="005A2CF0" w:rsidP="00000C45">
            <w:pPr>
              <w:rPr>
                <w:rFonts w:ascii="Arial" w:hAnsi="Arial" w:cs="Arial"/>
                <w:sz w:val="22"/>
                <w:szCs w:val="22"/>
              </w:rPr>
            </w:pPr>
            <w:r w:rsidRPr="00D67A29">
              <w:rPr>
                <w:rFonts w:ascii="Arial" w:hAnsi="Arial" w:cs="Arial"/>
                <w:sz w:val="22"/>
                <w:szCs w:val="22"/>
              </w:rPr>
              <w:t>Объемы и источники финансирования (тыс.руб.)</w:t>
            </w:r>
          </w:p>
        </w:tc>
        <w:tc>
          <w:tcPr>
            <w:tcW w:w="3402" w:type="dxa"/>
            <w:vMerge w:val="restart"/>
          </w:tcPr>
          <w:p w:rsidR="005A2CF0" w:rsidRPr="00D67A29" w:rsidRDefault="005A2CF0" w:rsidP="00000C45">
            <w:pPr>
              <w:rPr>
                <w:rFonts w:ascii="Arial" w:hAnsi="Arial" w:cs="Arial"/>
                <w:sz w:val="22"/>
                <w:szCs w:val="22"/>
              </w:rPr>
            </w:pPr>
            <w:r w:rsidRPr="00D67A29">
              <w:rPr>
                <w:rFonts w:ascii="Arial" w:hAnsi="Arial" w:cs="Arial"/>
                <w:sz w:val="22"/>
                <w:szCs w:val="22"/>
              </w:rPr>
              <w:t>Ожидаемые результаты реализации</w:t>
            </w:r>
          </w:p>
        </w:tc>
      </w:tr>
      <w:tr w:rsidR="005A2CF0" w:rsidRPr="009D1689" w:rsidTr="005A2CF0">
        <w:trPr>
          <w:trHeight w:val="405"/>
        </w:trPr>
        <w:tc>
          <w:tcPr>
            <w:tcW w:w="959" w:type="dxa"/>
            <w:vMerge/>
          </w:tcPr>
          <w:p w:rsidR="005A2CF0" w:rsidRPr="00D67A29" w:rsidRDefault="005A2CF0" w:rsidP="00000C45">
            <w:pPr>
              <w:rPr>
                <w:rFonts w:ascii="Arial" w:hAnsi="Arial" w:cs="Arial"/>
                <w:sz w:val="22"/>
                <w:szCs w:val="22"/>
              </w:rPr>
            </w:pPr>
          </w:p>
        </w:tc>
        <w:tc>
          <w:tcPr>
            <w:tcW w:w="4536" w:type="dxa"/>
            <w:vMerge/>
          </w:tcPr>
          <w:p w:rsidR="005A2CF0" w:rsidRPr="00D67A29" w:rsidRDefault="005A2CF0" w:rsidP="00000C45">
            <w:pPr>
              <w:rPr>
                <w:rFonts w:ascii="Arial" w:hAnsi="Arial" w:cs="Arial"/>
                <w:sz w:val="22"/>
                <w:szCs w:val="22"/>
              </w:rPr>
            </w:pPr>
          </w:p>
        </w:tc>
        <w:tc>
          <w:tcPr>
            <w:tcW w:w="1984" w:type="dxa"/>
            <w:vMerge/>
          </w:tcPr>
          <w:p w:rsidR="005A2CF0" w:rsidRPr="00D67A29" w:rsidRDefault="005A2CF0" w:rsidP="00000C45">
            <w:pPr>
              <w:rPr>
                <w:rFonts w:ascii="Arial" w:hAnsi="Arial" w:cs="Arial"/>
                <w:sz w:val="22"/>
                <w:szCs w:val="22"/>
              </w:rPr>
            </w:pPr>
          </w:p>
        </w:tc>
        <w:tc>
          <w:tcPr>
            <w:tcW w:w="1134" w:type="dxa"/>
          </w:tcPr>
          <w:p w:rsidR="005A2CF0" w:rsidRPr="00D67A29" w:rsidRDefault="005A2CF0" w:rsidP="00551685">
            <w:pPr>
              <w:rPr>
                <w:rFonts w:ascii="Arial" w:hAnsi="Arial" w:cs="Arial"/>
                <w:sz w:val="22"/>
                <w:szCs w:val="22"/>
              </w:rPr>
            </w:pPr>
            <w:r w:rsidRPr="00D67A29">
              <w:rPr>
                <w:rFonts w:ascii="Arial" w:hAnsi="Arial" w:cs="Arial"/>
                <w:sz w:val="22"/>
                <w:szCs w:val="22"/>
              </w:rPr>
              <w:t>всего</w:t>
            </w:r>
          </w:p>
        </w:tc>
        <w:tc>
          <w:tcPr>
            <w:tcW w:w="2410" w:type="dxa"/>
          </w:tcPr>
          <w:p w:rsidR="005A2CF0" w:rsidRPr="00D67A29" w:rsidRDefault="005A2CF0" w:rsidP="00000C45">
            <w:pPr>
              <w:rPr>
                <w:rFonts w:ascii="Arial" w:hAnsi="Arial" w:cs="Arial"/>
                <w:sz w:val="22"/>
                <w:szCs w:val="22"/>
              </w:rPr>
            </w:pPr>
            <w:r w:rsidRPr="00D67A29">
              <w:rPr>
                <w:rFonts w:ascii="Arial" w:hAnsi="Arial" w:cs="Arial"/>
                <w:sz w:val="22"/>
                <w:szCs w:val="22"/>
              </w:rPr>
              <w:t>Местный бюджет</w:t>
            </w:r>
          </w:p>
        </w:tc>
        <w:tc>
          <w:tcPr>
            <w:tcW w:w="3402" w:type="dxa"/>
            <w:vMerge/>
          </w:tcPr>
          <w:p w:rsidR="005A2CF0" w:rsidRPr="00D67A29" w:rsidRDefault="005A2CF0" w:rsidP="00000C45">
            <w:pPr>
              <w:rPr>
                <w:rFonts w:ascii="Arial" w:hAnsi="Arial" w:cs="Arial"/>
                <w:sz w:val="22"/>
                <w:szCs w:val="22"/>
              </w:rPr>
            </w:pPr>
          </w:p>
        </w:tc>
      </w:tr>
      <w:tr w:rsidR="005A2CF0" w:rsidRPr="009D1689" w:rsidTr="005A2CF0">
        <w:trPr>
          <w:trHeight w:val="405"/>
        </w:trPr>
        <w:tc>
          <w:tcPr>
            <w:tcW w:w="14425" w:type="dxa"/>
            <w:gridSpan w:val="6"/>
          </w:tcPr>
          <w:p w:rsidR="0081165E" w:rsidRDefault="0081165E" w:rsidP="005A2CF0">
            <w:pPr>
              <w:jc w:val="center"/>
              <w:rPr>
                <w:rFonts w:ascii="Arial" w:hAnsi="Arial" w:cs="Arial"/>
                <w:sz w:val="22"/>
                <w:szCs w:val="22"/>
              </w:rPr>
            </w:pPr>
          </w:p>
          <w:p w:rsidR="005A2CF0" w:rsidRPr="00D67A29" w:rsidRDefault="005A2CF0" w:rsidP="005A2CF0">
            <w:pPr>
              <w:jc w:val="center"/>
              <w:rPr>
                <w:rFonts w:ascii="Arial" w:hAnsi="Arial" w:cs="Arial"/>
                <w:sz w:val="22"/>
                <w:szCs w:val="22"/>
              </w:rPr>
            </w:pPr>
            <w:r>
              <w:rPr>
                <w:rFonts w:ascii="Arial" w:hAnsi="Arial" w:cs="Arial"/>
                <w:sz w:val="22"/>
                <w:szCs w:val="22"/>
              </w:rPr>
              <w:t>2023 год</w:t>
            </w:r>
          </w:p>
        </w:tc>
      </w:tr>
      <w:tr w:rsidR="005A2CF0" w:rsidRPr="009D1689" w:rsidTr="005A2CF0">
        <w:tc>
          <w:tcPr>
            <w:tcW w:w="959" w:type="dxa"/>
          </w:tcPr>
          <w:p w:rsidR="005A2CF0" w:rsidRPr="00D67A29" w:rsidRDefault="0081165E" w:rsidP="00000C45">
            <w:pPr>
              <w:rPr>
                <w:rFonts w:ascii="Arial" w:hAnsi="Arial" w:cs="Arial"/>
                <w:sz w:val="22"/>
                <w:szCs w:val="22"/>
              </w:rPr>
            </w:pPr>
            <w:r>
              <w:rPr>
                <w:rFonts w:ascii="Arial" w:hAnsi="Arial" w:cs="Arial"/>
                <w:sz w:val="22"/>
                <w:szCs w:val="22"/>
              </w:rPr>
              <w:t>1</w:t>
            </w:r>
          </w:p>
        </w:tc>
        <w:tc>
          <w:tcPr>
            <w:tcW w:w="4536" w:type="dxa"/>
          </w:tcPr>
          <w:p w:rsidR="005A2CF0" w:rsidRPr="00D67A29" w:rsidRDefault="005A2CF0" w:rsidP="005A2CF0">
            <w:pPr>
              <w:rPr>
                <w:rFonts w:ascii="Arial" w:hAnsi="Arial" w:cs="Arial"/>
                <w:sz w:val="22"/>
                <w:szCs w:val="22"/>
              </w:rPr>
            </w:pPr>
            <w:r w:rsidRPr="00D67A29">
              <w:rPr>
                <w:rFonts w:ascii="Arial" w:hAnsi="Arial" w:cs="Arial"/>
                <w:sz w:val="22"/>
                <w:szCs w:val="22"/>
              </w:rPr>
              <w:t xml:space="preserve">Кадастровые работы </w:t>
            </w:r>
            <w:r>
              <w:rPr>
                <w:rFonts w:ascii="Arial" w:hAnsi="Arial" w:cs="Arial"/>
                <w:sz w:val="22"/>
                <w:szCs w:val="22"/>
              </w:rPr>
              <w:t xml:space="preserve"> по </w:t>
            </w:r>
            <w:r w:rsidRPr="00D67A29">
              <w:rPr>
                <w:rFonts w:ascii="Arial" w:hAnsi="Arial" w:cs="Arial"/>
                <w:sz w:val="22"/>
                <w:szCs w:val="22"/>
              </w:rPr>
              <w:t>подготовке межевого плана, постановке на када</w:t>
            </w:r>
            <w:r>
              <w:rPr>
                <w:rFonts w:ascii="Arial" w:hAnsi="Arial" w:cs="Arial"/>
                <w:sz w:val="22"/>
                <w:szCs w:val="22"/>
              </w:rPr>
              <w:t>стровый учет, оформление права муниципальной собственности  земельных участков, объектов недвижимости</w:t>
            </w:r>
          </w:p>
        </w:tc>
        <w:tc>
          <w:tcPr>
            <w:tcW w:w="1984" w:type="dxa"/>
          </w:tcPr>
          <w:p w:rsidR="005A2CF0" w:rsidRPr="00D67A29" w:rsidRDefault="005A2CF0" w:rsidP="00000C45">
            <w:pPr>
              <w:rPr>
                <w:rFonts w:ascii="Arial" w:hAnsi="Arial" w:cs="Arial"/>
                <w:sz w:val="22"/>
                <w:szCs w:val="22"/>
              </w:rPr>
            </w:pPr>
            <w:r w:rsidRPr="00D67A29">
              <w:rPr>
                <w:rFonts w:ascii="Arial" w:hAnsi="Arial" w:cs="Arial"/>
                <w:sz w:val="22"/>
                <w:szCs w:val="22"/>
              </w:rPr>
              <w:t>Администрация Генераловского сельского поселения</w:t>
            </w:r>
          </w:p>
        </w:tc>
        <w:tc>
          <w:tcPr>
            <w:tcW w:w="1134" w:type="dxa"/>
            <w:vAlign w:val="center"/>
          </w:tcPr>
          <w:p w:rsidR="005A2CF0" w:rsidRPr="00D67A29" w:rsidRDefault="005A2CF0" w:rsidP="00C03205">
            <w:pPr>
              <w:jc w:val="center"/>
              <w:rPr>
                <w:rFonts w:ascii="Arial" w:hAnsi="Arial" w:cs="Arial"/>
                <w:sz w:val="22"/>
                <w:szCs w:val="22"/>
              </w:rPr>
            </w:pPr>
          </w:p>
          <w:p w:rsidR="005A2CF0" w:rsidRPr="00D67A29" w:rsidRDefault="0081165E" w:rsidP="00C03205">
            <w:pPr>
              <w:jc w:val="center"/>
              <w:rPr>
                <w:rFonts w:ascii="Arial" w:hAnsi="Arial" w:cs="Arial"/>
                <w:sz w:val="22"/>
                <w:szCs w:val="22"/>
              </w:rPr>
            </w:pPr>
            <w:r>
              <w:rPr>
                <w:rFonts w:ascii="Arial" w:hAnsi="Arial" w:cs="Arial"/>
                <w:sz w:val="22"/>
                <w:szCs w:val="22"/>
              </w:rPr>
              <w:t>50,0</w:t>
            </w:r>
          </w:p>
          <w:p w:rsidR="005A2CF0" w:rsidRPr="00D67A29" w:rsidRDefault="005A2CF0" w:rsidP="00C03205">
            <w:pPr>
              <w:jc w:val="center"/>
              <w:rPr>
                <w:rFonts w:ascii="Arial" w:hAnsi="Arial" w:cs="Arial"/>
                <w:sz w:val="22"/>
                <w:szCs w:val="22"/>
              </w:rPr>
            </w:pPr>
          </w:p>
        </w:tc>
        <w:tc>
          <w:tcPr>
            <w:tcW w:w="2410" w:type="dxa"/>
            <w:vAlign w:val="center"/>
          </w:tcPr>
          <w:p w:rsidR="005A2CF0" w:rsidRPr="00D67A29" w:rsidRDefault="005A2CF0" w:rsidP="00C03205">
            <w:pPr>
              <w:jc w:val="center"/>
              <w:rPr>
                <w:rFonts w:ascii="Arial" w:hAnsi="Arial" w:cs="Arial"/>
                <w:sz w:val="22"/>
                <w:szCs w:val="22"/>
              </w:rPr>
            </w:pPr>
          </w:p>
          <w:p w:rsidR="005A2CF0" w:rsidRPr="00D67A29" w:rsidRDefault="0081165E" w:rsidP="00C03205">
            <w:pPr>
              <w:jc w:val="center"/>
              <w:rPr>
                <w:rFonts w:ascii="Arial" w:hAnsi="Arial" w:cs="Arial"/>
                <w:sz w:val="22"/>
                <w:szCs w:val="22"/>
              </w:rPr>
            </w:pPr>
            <w:r>
              <w:rPr>
                <w:rFonts w:ascii="Arial" w:hAnsi="Arial" w:cs="Arial"/>
                <w:sz w:val="22"/>
                <w:szCs w:val="22"/>
              </w:rPr>
              <w:t>50</w:t>
            </w:r>
            <w:r w:rsidR="005A2CF0">
              <w:rPr>
                <w:rFonts w:ascii="Arial" w:hAnsi="Arial" w:cs="Arial"/>
                <w:sz w:val="22"/>
                <w:szCs w:val="22"/>
              </w:rPr>
              <w:t>,0</w:t>
            </w:r>
          </w:p>
          <w:p w:rsidR="005A2CF0" w:rsidRPr="00D67A29" w:rsidRDefault="005A2CF0" w:rsidP="00C03205">
            <w:pPr>
              <w:jc w:val="center"/>
              <w:rPr>
                <w:rFonts w:ascii="Arial" w:hAnsi="Arial" w:cs="Arial"/>
                <w:sz w:val="22"/>
                <w:szCs w:val="22"/>
              </w:rPr>
            </w:pPr>
          </w:p>
        </w:tc>
        <w:tc>
          <w:tcPr>
            <w:tcW w:w="3402" w:type="dxa"/>
          </w:tcPr>
          <w:p w:rsidR="005A2CF0" w:rsidRPr="00D67A29" w:rsidRDefault="005A2CF0" w:rsidP="00000C45">
            <w:pPr>
              <w:rPr>
                <w:rFonts w:ascii="Arial" w:hAnsi="Arial" w:cs="Arial"/>
                <w:sz w:val="22"/>
                <w:szCs w:val="22"/>
              </w:rPr>
            </w:pPr>
            <w:r>
              <w:rPr>
                <w:rFonts w:ascii="Arial" w:hAnsi="Arial" w:cs="Arial"/>
                <w:sz w:val="22"/>
                <w:szCs w:val="22"/>
              </w:rPr>
              <w:t>Увеличение доли объектов недвижимого имущества, на которое зарегистрировано право муниципальной собственности</w:t>
            </w:r>
          </w:p>
        </w:tc>
      </w:tr>
      <w:tr w:rsidR="005A2CF0" w:rsidRPr="009D1689" w:rsidTr="005A2CF0">
        <w:tc>
          <w:tcPr>
            <w:tcW w:w="959" w:type="dxa"/>
          </w:tcPr>
          <w:p w:rsidR="005A2CF0" w:rsidRPr="00D67A29" w:rsidRDefault="0081165E" w:rsidP="00000C45">
            <w:pPr>
              <w:rPr>
                <w:rFonts w:ascii="Arial" w:hAnsi="Arial" w:cs="Arial"/>
                <w:sz w:val="22"/>
                <w:szCs w:val="22"/>
              </w:rPr>
            </w:pPr>
            <w:r>
              <w:rPr>
                <w:rFonts w:ascii="Arial" w:hAnsi="Arial" w:cs="Arial"/>
                <w:sz w:val="22"/>
                <w:szCs w:val="22"/>
              </w:rPr>
              <w:t>2</w:t>
            </w:r>
          </w:p>
        </w:tc>
        <w:tc>
          <w:tcPr>
            <w:tcW w:w="4536" w:type="dxa"/>
          </w:tcPr>
          <w:p w:rsidR="005A2CF0" w:rsidRPr="00D67A29" w:rsidRDefault="005A2CF0" w:rsidP="00000C45">
            <w:pPr>
              <w:rPr>
                <w:rFonts w:ascii="Arial" w:hAnsi="Arial" w:cs="Arial"/>
                <w:sz w:val="22"/>
                <w:szCs w:val="22"/>
              </w:rPr>
            </w:pPr>
            <w:r w:rsidRPr="00D67A29">
              <w:rPr>
                <w:rStyle w:val="bold"/>
                <w:rFonts w:ascii="Arial" w:hAnsi="Arial" w:cs="Arial"/>
                <w:bCs/>
                <w:sz w:val="22"/>
                <w:szCs w:val="22"/>
              </w:rPr>
              <w:t>Изготовление отчета независимой рыночной годовой аре</w:t>
            </w:r>
            <w:r>
              <w:rPr>
                <w:rStyle w:val="bold"/>
                <w:rFonts w:ascii="Arial" w:hAnsi="Arial" w:cs="Arial"/>
                <w:bCs/>
                <w:sz w:val="22"/>
                <w:szCs w:val="22"/>
              </w:rPr>
              <w:t xml:space="preserve">ндной платы за объекты недвижимости </w:t>
            </w:r>
          </w:p>
        </w:tc>
        <w:tc>
          <w:tcPr>
            <w:tcW w:w="1984" w:type="dxa"/>
          </w:tcPr>
          <w:p w:rsidR="005A2CF0" w:rsidRPr="00D67A29" w:rsidRDefault="005A2CF0" w:rsidP="00000C45">
            <w:pPr>
              <w:rPr>
                <w:rFonts w:ascii="Arial" w:hAnsi="Arial" w:cs="Arial"/>
                <w:sz w:val="22"/>
                <w:szCs w:val="22"/>
              </w:rPr>
            </w:pPr>
            <w:r w:rsidRPr="00D67A29">
              <w:rPr>
                <w:rFonts w:ascii="Arial" w:hAnsi="Arial" w:cs="Arial"/>
                <w:sz w:val="22"/>
                <w:szCs w:val="22"/>
              </w:rPr>
              <w:t>Администрация Генераловского сельского поселения</w:t>
            </w:r>
          </w:p>
        </w:tc>
        <w:tc>
          <w:tcPr>
            <w:tcW w:w="1134" w:type="dxa"/>
            <w:vAlign w:val="center"/>
          </w:tcPr>
          <w:p w:rsidR="005A2CF0" w:rsidRPr="00D67A29" w:rsidRDefault="005A2CF0" w:rsidP="00C03205">
            <w:pPr>
              <w:jc w:val="center"/>
              <w:rPr>
                <w:rFonts w:ascii="Arial" w:hAnsi="Arial" w:cs="Arial"/>
                <w:sz w:val="22"/>
                <w:szCs w:val="22"/>
              </w:rPr>
            </w:pPr>
          </w:p>
          <w:p w:rsidR="005A2CF0" w:rsidRPr="00D67A29" w:rsidRDefault="0081165E" w:rsidP="00C03205">
            <w:pPr>
              <w:jc w:val="center"/>
              <w:rPr>
                <w:rFonts w:ascii="Arial" w:hAnsi="Arial" w:cs="Arial"/>
                <w:sz w:val="22"/>
                <w:szCs w:val="22"/>
              </w:rPr>
            </w:pPr>
            <w:r>
              <w:rPr>
                <w:rFonts w:ascii="Arial" w:hAnsi="Arial" w:cs="Arial"/>
                <w:sz w:val="22"/>
                <w:szCs w:val="22"/>
              </w:rPr>
              <w:t>50,0</w:t>
            </w:r>
          </w:p>
          <w:p w:rsidR="005A2CF0" w:rsidRPr="00D67A29" w:rsidRDefault="005A2CF0" w:rsidP="00C03205">
            <w:pPr>
              <w:jc w:val="center"/>
              <w:rPr>
                <w:rFonts w:ascii="Arial" w:hAnsi="Arial" w:cs="Arial"/>
                <w:sz w:val="22"/>
                <w:szCs w:val="22"/>
              </w:rPr>
            </w:pPr>
          </w:p>
          <w:p w:rsidR="005A2CF0" w:rsidRPr="00D67A29" w:rsidRDefault="005A2CF0" w:rsidP="00C03205">
            <w:pPr>
              <w:jc w:val="center"/>
              <w:rPr>
                <w:rFonts w:ascii="Arial" w:hAnsi="Arial" w:cs="Arial"/>
                <w:sz w:val="22"/>
                <w:szCs w:val="22"/>
              </w:rPr>
            </w:pPr>
          </w:p>
          <w:p w:rsidR="005A2CF0" w:rsidRPr="00D67A29" w:rsidRDefault="005A2CF0" w:rsidP="00C03205">
            <w:pPr>
              <w:jc w:val="center"/>
              <w:rPr>
                <w:rFonts w:ascii="Arial" w:hAnsi="Arial" w:cs="Arial"/>
                <w:sz w:val="22"/>
                <w:szCs w:val="22"/>
              </w:rPr>
            </w:pPr>
          </w:p>
        </w:tc>
        <w:tc>
          <w:tcPr>
            <w:tcW w:w="2410" w:type="dxa"/>
            <w:vAlign w:val="center"/>
          </w:tcPr>
          <w:p w:rsidR="005A2CF0" w:rsidRPr="00D67A29" w:rsidRDefault="005A2CF0" w:rsidP="00C03205">
            <w:pPr>
              <w:jc w:val="center"/>
              <w:rPr>
                <w:rFonts w:ascii="Arial" w:hAnsi="Arial" w:cs="Arial"/>
                <w:sz w:val="22"/>
                <w:szCs w:val="22"/>
              </w:rPr>
            </w:pPr>
          </w:p>
          <w:p w:rsidR="005A2CF0" w:rsidRPr="00D67A29" w:rsidRDefault="0081165E" w:rsidP="00C03205">
            <w:pPr>
              <w:jc w:val="center"/>
              <w:rPr>
                <w:rFonts w:ascii="Arial" w:hAnsi="Arial" w:cs="Arial"/>
                <w:sz w:val="22"/>
                <w:szCs w:val="22"/>
              </w:rPr>
            </w:pPr>
            <w:r>
              <w:rPr>
                <w:rFonts w:ascii="Arial" w:hAnsi="Arial" w:cs="Arial"/>
                <w:sz w:val="22"/>
                <w:szCs w:val="22"/>
              </w:rPr>
              <w:t>5</w:t>
            </w:r>
            <w:r w:rsidR="005A2CF0">
              <w:rPr>
                <w:rFonts w:ascii="Arial" w:hAnsi="Arial" w:cs="Arial"/>
                <w:sz w:val="22"/>
                <w:szCs w:val="22"/>
              </w:rPr>
              <w:t>0</w:t>
            </w:r>
            <w:r>
              <w:rPr>
                <w:rFonts w:ascii="Arial" w:hAnsi="Arial" w:cs="Arial"/>
                <w:sz w:val="22"/>
                <w:szCs w:val="22"/>
              </w:rPr>
              <w:t>,0</w:t>
            </w:r>
          </w:p>
          <w:p w:rsidR="005A2CF0" w:rsidRPr="00D67A29" w:rsidRDefault="005A2CF0" w:rsidP="00C03205">
            <w:pPr>
              <w:jc w:val="center"/>
              <w:rPr>
                <w:rFonts w:ascii="Arial" w:hAnsi="Arial" w:cs="Arial"/>
                <w:sz w:val="22"/>
                <w:szCs w:val="22"/>
              </w:rPr>
            </w:pPr>
          </w:p>
          <w:p w:rsidR="005A2CF0" w:rsidRPr="00D67A29" w:rsidRDefault="005A2CF0" w:rsidP="00C03205">
            <w:pPr>
              <w:jc w:val="center"/>
              <w:rPr>
                <w:rFonts w:ascii="Arial" w:hAnsi="Arial" w:cs="Arial"/>
                <w:sz w:val="22"/>
                <w:szCs w:val="22"/>
              </w:rPr>
            </w:pPr>
          </w:p>
          <w:p w:rsidR="005A2CF0" w:rsidRPr="00D67A29" w:rsidRDefault="005A2CF0" w:rsidP="00C03205">
            <w:pPr>
              <w:jc w:val="center"/>
              <w:rPr>
                <w:rFonts w:ascii="Arial" w:hAnsi="Arial" w:cs="Arial"/>
                <w:sz w:val="22"/>
                <w:szCs w:val="22"/>
              </w:rPr>
            </w:pPr>
          </w:p>
        </w:tc>
        <w:tc>
          <w:tcPr>
            <w:tcW w:w="3402" w:type="dxa"/>
          </w:tcPr>
          <w:p w:rsidR="005A2CF0" w:rsidRPr="00D67A29" w:rsidRDefault="005A2CF0" w:rsidP="00000C45">
            <w:pPr>
              <w:rPr>
                <w:rFonts w:ascii="Arial" w:hAnsi="Arial" w:cs="Arial"/>
                <w:sz w:val="22"/>
                <w:szCs w:val="22"/>
              </w:rPr>
            </w:pPr>
            <w:r>
              <w:rPr>
                <w:rFonts w:ascii="Arial" w:hAnsi="Arial" w:cs="Arial"/>
                <w:sz w:val="22"/>
                <w:szCs w:val="22"/>
              </w:rPr>
              <w:t>Предоставление в аренду объектов недвижимости, получение неналоговых доходов в бюджет сельского поселения</w:t>
            </w:r>
          </w:p>
        </w:tc>
      </w:tr>
      <w:tr w:rsidR="0081165E" w:rsidRPr="009D1689" w:rsidTr="00E77369">
        <w:tc>
          <w:tcPr>
            <w:tcW w:w="14425" w:type="dxa"/>
            <w:gridSpan w:val="6"/>
          </w:tcPr>
          <w:p w:rsidR="0081165E" w:rsidRDefault="0081165E" w:rsidP="0081165E">
            <w:pPr>
              <w:rPr>
                <w:rFonts w:ascii="Arial" w:hAnsi="Arial" w:cs="Arial"/>
                <w:sz w:val="22"/>
                <w:szCs w:val="22"/>
              </w:rPr>
            </w:pPr>
          </w:p>
          <w:p w:rsidR="0081165E" w:rsidRDefault="0081165E" w:rsidP="0081165E">
            <w:pPr>
              <w:jc w:val="center"/>
              <w:rPr>
                <w:rFonts w:ascii="Arial" w:hAnsi="Arial" w:cs="Arial"/>
                <w:sz w:val="22"/>
                <w:szCs w:val="22"/>
              </w:rPr>
            </w:pPr>
            <w:r>
              <w:rPr>
                <w:rFonts w:ascii="Arial" w:hAnsi="Arial" w:cs="Arial"/>
                <w:sz w:val="22"/>
                <w:szCs w:val="22"/>
              </w:rPr>
              <w:lastRenderedPageBreak/>
              <w:t>2024</w:t>
            </w:r>
          </w:p>
          <w:p w:rsidR="0081165E" w:rsidRDefault="0081165E" w:rsidP="0081165E">
            <w:pPr>
              <w:jc w:val="center"/>
              <w:rPr>
                <w:rFonts w:ascii="Arial" w:hAnsi="Arial" w:cs="Arial"/>
                <w:sz w:val="22"/>
                <w:szCs w:val="22"/>
              </w:rPr>
            </w:pPr>
          </w:p>
        </w:tc>
      </w:tr>
      <w:tr w:rsidR="005A2CF0" w:rsidRPr="009D1689" w:rsidTr="005A2CF0">
        <w:trPr>
          <w:trHeight w:val="1157"/>
        </w:trPr>
        <w:tc>
          <w:tcPr>
            <w:tcW w:w="959" w:type="dxa"/>
          </w:tcPr>
          <w:p w:rsidR="005A2CF0" w:rsidRPr="005B1F75" w:rsidRDefault="0081165E" w:rsidP="00212F51">
            <w:pPr>
              <w:rPr>
                <w:rFonts w:ascii="Arial" w:hAnsi="Arial" w:cs="Arial"/>
                <w:sz w:val="22"/>
                <w:szCs w:val="22"/>
              </w:rPr>
            </w:pPr>
            <w:r>
              <w:rPr>
                <w:rFonts w:ascii="Arial" w:hAnsi="Arial" w:cs="Arial"/>
                <w:sz w:val="22"/>
                <w:szCs w:val="22"/>
              </w:rPr>
              <w:lastRenderedPageBreak/>
              <w:t>1</w:t>
            </w:r>
          </w:p>
        </w:tc>
        <w:tc>
          <w:tcPr>
            <w:tcW w:w="4536" w:type="dxa"/>
          </w:tcPr>
          <w:p w:rsidR="005A2CF0" w:rsidRPr="00E91AD4" w:rsidRDefault="005A2CF0" w:rsidP="00E91AD4">
            <w:pPr>
              <w:shd w:val="clear" w:color="auto" w:fill="FFFFFF"/>
              <w:spacing w:line="278" w:lineRule="exact"/>
              <w:rPr>
                <w:rFonts w:ascii="Arial" w:hAnsi="Arial" w:cs="Arial"/>
                <w:sz w:val="22"/>
                <w:szCs w:val="22"/>
              </w:rPr>
            </w:pPr>
            <w:r>
              <w:rPr>
                <w:rFonts w:ascii="Arial" w:hAnsi="Arial" w:cs="Arial"/>
                <w:sz w:val="22"/>
                <w:szCs w:val="22"/>
              </w:rPr>
              <w:t>Разработка технической документации  на объекты недвижимости, находящиеся в муниципальной собственности</w:t>
            </w:r>
          </w:p>
        </w:tc>
        <w:tc>
          <w:tcPr>
            <w:tcW w:w="1984" w:type="dxa"/>
          </w:tcPr>
          <w:p w:rsidR="005A2CF0" w:rsidRPr="00D67A29" w:rsidRDefault="005A2CF0" w:rsidP="00AD01AE">
            <w:pPr>
              <w:rPr>
                <w:rFonts w:ascii="Arial" w:hAnsi="Arial" w:cs="Arial"/>
                <w:sz w:val="22"/>
                <w:szCs w:val="22"/>
              </w:rPr>
            </w:pPr>
            <w:r w:rsidRPr="00D67A29">
              <w:rPr>
                <w:rFonts w:ascii="Arial" w:hAnsi="Arial" w:cs="Arial"/>
                <w:sz w:val="22"/>
                <w:szCs w:val="22"/>
              </w:rPr>
              <w:t>Администрация Генераловского сельского поселения</w:t>
            </w:r>
          </w:p>
        </w:tc>
        <w:tc>
          <w:tcPr>
            <w:tcW w:w="1134" w:type="dxa"/>
            <w:vAlign w:val="center"/>
          </w:tcPr>
          <w:p w:rsidR="005A2CF0" w:rsidRPr="00E91AD4" w:rsidRDefault="0081165E" w:rsidP="00C03205">
            <w:pPr>
              <w:jc w:val="center"/>
              <w:rPr>
                <w:rFonts w:ascii="Arial" w:hAnsi="Arial" w:cs="Arial"/>
                <w:sz w:val="22"/>
                <w:szCs w:val="22"/>
              </w:rPr>
            </w:pPr>
            <w:r>
              <w:rPr>
                <w:rFonts w:ascii="Arial" w:hAnsi="Arial" w:cs="Arial"/>
                <w:sz w:val="22"/>
                <w:szCs w:val="22"/>
              </w:rPr>
              <w:t>2</w:t>
            </w:r>
            <w:r w:rsidR="005A2CF0">
              <w:rPr>
                <w:rFonts w:ascii="Arial" w:hAnsi="Arial" w:cs="Arial"/>
                <w:sz w:val="22"/>
                <w:szCs w:val="22"/>
              </w:rPr>
              <w:t>0,0</w:t>
            </w:r>
          </w:p>
        </w:tc>
        <w:tc>
          <w:tcPr>
            <w:tcW w:w="2410" w:type="dxa"/>
            <w:vAlign w:val="center"/>
          </w:tcPr>
          <w:p w:rsidR="005A2CF0" w:rsidRPr="00E91AD4" w:rsidRDefault="0081165E" w:rsidP="00C03205">
            <w:pPr>
              <w:jc w:val="center"/>
              <w:rPr>
                <w:rFonts w:ascii="Arial" w:hAnsi="Arial" w:cs="Arial"/>
                <w:sz w:val="22"/>
                <w:szCs w:val="22"/>
              </w:rPr>
            </w:pPr>
            <w:r>
              <w:rPr>
                <w:rFonts w:ascii="Arial" w:hAnsi="Arial" w:cs="Arial"/>
                <w:sz w:val="22"/>
                <w:szCs w:val="22"/>
              </w:rPr>
              <w:t>2</w:t>
            </w:r>
            <w:r w:rsidR="005A2CF0">
              <w:rPr>
                <w:rFonts w:ascii="Arial" w:hAnsi="Arial" w:cs="Arial"/>
                <w:sz w:val="22"/>
                <w:szCs w:val="22"/>
              </w:rPr>
              <w:t>0,0</w:t>
            </w:r>
          </w:p>
        </w:tc>
        <w:tc>
          <w:tcPr>
            <w:tcW w:w="3402" w:type="dxa"/>
          </w:tcPr>
          <w:p w:rsidR="005A2CF0" w:rsidRDefault="005A2CF0" w:rsidP="00000C45">
            <w:pPr>
              <w:rPr>
                <w:rFonts w:ascii="Arial" w:hAnsi="Arial" w:cs="Arial"/>
                <w:sz w:val="22"/>
                <w:szCs w:val="22"/>
              </w:rPr>
            </w:pPr>
            <w:r>
              <w:rPr>
                <w:rFonts w:ascii="Arial" w:hAnsi="Arial" w:cs="Arial"/>
                <w:sz w:val="22"/>
                <w:szCs w:val="22"/>
              </w:rPr>
              <w:t>Увеличение доли объектов недвижимого имущества, на которое зарегистрировано право муниципальной собственности</w:t>
            </w:r>
          </w:p>
        </w:tc>
      </w:tr>
      <w:tr w:rsidR="0081165E" w:rsidRPr="009D1689" w:rsidTr="00D155B3">
        <w:trPr>
          <w:trHeight w:val="476"/>
        </w:trPr>
        <w:tc>
          <w:tcPr>
            <w:tcW w:w="14425" w:type="dxa"/>
            <w:gridSpan w:val="6"/>
          </w:tcPr>
          <w:p w:rsidR="0081165E" w:rsidRDefault="0081165E" w:rsidP="0081165E">
            <w:pPr>
              <w:jc w:val="center"/>
              <w:rPr>
                <w:rFonts w:ascii="Arial" w:hAnsi="Arial" w:cs="Arial"/>
                <w:sz w:val="22"/>
                <w:szCs w:val="22"/>
              </w:rPr>
            </w:pPr>
            <w:r>
              <w:rPr>
                <w:rFonts w:ascii="Arial" w:hAnsi="Arial" w:cs="Arial"/>
                <w:sz w:val="22"/>
                <w:szCs w:val="22"/>
              </w:rPr>
              <w:t>2025</w:t>
            </w:r>
          </w:p>
        </w:tc>
      </w:tr>
      <w:tr w:rsidR="006B3575" w:rsidTr="00A450BB">
        <w:trPr>
          <w:trHeight w:val="1157"/>
        </w:trPr>
        <w:tc>
          <w:tcPr>
            <w:tcW w:w="959" w:type="dxa"/>
          </w:tcPr>
          <w:p w:rsidR="006B3575" w:rsidRPr="005B1F75" w:rsidRDefault="006B3575" w:rsidP="00A450BB">
            <w:pPr>
              <w:rPr>
                <w:rFonts w:ascii="Arial" w:hAnsi="Arial" w:cs="Arial"/>
                <w:sz w:val="22"/>
                <w:szCs w:val="22"/>
              </w:rPr>
            </w:pPr>
            <w:r>
              <w:rPr>
                <w:rFonts w:ascii="Arial" w:hAnsi="Arial" w:cs="Arial"/>
                <w:sz w:val="22"/>
                <w:szCs w:val="22"/>
              </w:rPr>
              <w:t>1</w:t>
            </w:r>
          </w:p>
        </w:tc>
        <w:tc>
          <w:tcPr>
            <w:tcW w:w="4536" w:type="dxa"/>
          </w:tcPr>
          <w:p w:rsidR="006B3575" w:rsidRPr="00E91AD4" w:rsidRDefault="006B3575" w:rsidP="00A450BB">
            <w:pPr>
              <w:shd w:val="clear" w:color="auto" w:fill="FFFFFF"/>
              <w:spacing w:line="278" w:lineRule="exact"/>
              <w:rPr>
                <w:rFonts w:ascii="Arial" w:hAnsi="Arial" w:cs="Arial"/>
                <w:sz w:val="22"/>
                <w:szCs w:val="22"/>
              </w:rPr>
            </w:pPr>
            <w:r>
              <w:rPr>
                <w:rFonts w:ascii="Arial" w:hAnsi="Arial" w:cs="Arial"/>
                <w:sz w:val="22"/>
                <w:szCs w:val="22"/>
              </w:rPr>
              <w:t>Разработка технической документации  на объекты недвижимости, находящиеся в муниципальной собственности</w:t>
            </w:r>
          </w:p>
        </w:tc>
        <w:tc>
          <w:tcPr>
            <w:tcW w:w="1984" w:type="dxa"/>
          </w:tcPr>
          <w:p w:rsidR="006B3575" w:rsidRPr="00D67A29" w:rsidRDefault="006B3575" w:rsidP="00A450BB">
            <w:pPr>
              <w:rPr>
                <w:rFonts w:ascii="Arial" w:hAnsi="Arial" w:cs="Arial"/>
                <w:sz w:val="22"/>
                <w:szCs w:val="22"/>
              </w:rPr>
            </w:pPr>
            <w:r w:rsidRPr="00D67A29">
              <w:rPr>
                <w:rFonts w:ascii="Arial" w:hAnsi="Arial" w:cs="Arial"/>
                <w:sz w:val="22"/>
                <w:szCs w:val="22"/>
              </w:rPr>
              <w:t>Администрация Генераловского сельского поселения</w:t>
            </w:r>
          </w:p>
        </w:tc>
        <w:tc>
          <w:tcPr>
            <w:tcW w:w="1134" w:type="dxa"/>
            <w:vAlign w:val="center"/>
          </w:tcPr>
          <w:p w:rsidR="006B3575" w:rsidRPr="00E91AD4" w:rsidRDefault="006B3575" w:rsidP="00A450BB">
            <w:pPr>
              <w:jc w:val="center"/>
              <w:rPr>
                <w:rFonts w:ascii="Arial" w:hAnsi="Arial" w:cs="Arial"/>
                <w:sz w:val="22"/>
                <w:szCs w:val="22"/>
              </w:rPr>
            </w:pPr>
            <w:r>
              <w:rPr>
                <w:rFonts w:ascii="Arial" w:hAnsi="Arial" w:cs="Arial"/>
                <w:sz w:val="22"/>
                <w:szCs w:val="22"/>
              </w:rPr>
              <w:t>30,0</w:t>
            </w:r>
          </w:p>
        </w:tc>
        <w:tc>
          <w:tcPr>
            <w:tcW w:w="2410" w:type="dxa"/>
            <w:vAlign w:val="center"/>
          </w:tcPr>
          <w:p w:rsidR="006B3575" w:rsidRPr="00E91AD4" w:rsidRDefault="006B3575" w:rsidP="00A450BB">
            <w:pPr>
              <w:jc w:val="center"/>
              <w:rPr>
                <w:rFonts w:ascii="Arial" w:hAnsi="Arial" w:cs="Arial"/>
                <w:sz w:val="22"/>
                <w:szCs w:val="22"/>
              </w:rPr>
            </w:pPr>
            <w:r>
              <w:rPr>
                <w:rFonts w:ascii="Arial" w:hAnsi="Arial" w:cs="Arial"/>
                <w:sz w:val="22"/>
                <w:szCs w:val="22"/>
              </w:rPr>
              <w:t>30,0</w:t>
            </w:r>
          </w:p>
        </w:tc>
        <w:tc>
          <w:tcPr>
            <w:tcW w:w="3402" w:type="dxa"/>
          </w:tcPr>
          <w:p w:rsidR="006B3575" w:rsidRDefault="006B3575" w:rsidP="00A450BB">
            <w:pPr>
              <w:rPr>
                <w:rFonts w:ascii="Arial" w:hAnsi="Arial" w:cs="Arial"/>
                <w:sz w:val="22"/>
                <w:szCs w:val="22"/>
              </w:rPr>
            </w:pPr>
            <w:r>
              <w:rPr>
                <w:rFonts w:ascii="Arial" w:hAnsi="Arial" w:cs="Arial"/>
                <w:sz w:val="22"/>
                <w:szCs w:val="22"/>
              </w:rPr>
              <w:t>Увеличение доли объектов недвижимого имущества, на которое зарегистрировано право муниципальной собственности</w:t>
            </w:r>
          </w:p>
        </w:tc>
      </w:tr>
    </w:tbl>
    <w:p w:rsidR="00EE3355" w:rsidRDefault="00EE3355"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B3575" w:rsidRDefault="006B3575" w:rsidP="0061052C">
      <w:pPr>
        <w:ind w:left="9204" w:firstLine="708"/>
        <w:jc w:val="both"/>
        <w:rPr>
          <w:rFonts w:ascii="Arial" w:hAnsi="Arial" w:cs="Arial"/>
          <w:sz w:val="22"/>
          <w:szCs w:val="22"/>
        </w:rPr>
      </w:pPr>
    </w:p>
    <w:p w:rsidR="0061052C" w:rsidRPr="0015450D" w:rsidRDefault="0061052C" w:rsidP="0061052C">
      <w:pPr>
        <w:ind w:left="9204" w:firstLine="708"/>
        <w:jc w:val="both"/>
        <w:rPr>
          <w:rFonts w:ascii="Arial" w:hAnsi="Arial" w:cs="Arial"/>
          <w:sz w:val="22"/>
          <w:szCs w:val="22"/>
        </w:rPr>
      </w:pPr>
      <w:r>
        <w:rPr>
          <w:rFonts w:ascii="Arial" w:hAnsi="Arial" w:cs="Arial"/>
          <w:sz w:val="22"/>
          <w:szCs w:val="22"/>
        </w:rPr>
        <w:t>Приложение № 3</w:t>
      </w:r>
      <w:r w:rsidRPr="0015450D">
        <w:rPr>
          <w:rFonts w:ascii="Arial" w:hAnsi="Arial" w:cs="Arial"/>
          <w:sz w:val="22"/>
          <w:szCs w:val="22"/>
        </w:rPr>
        <w:t xml:space="preserve"> к Программе </w:t>
      </w:r>
    </w:p>
    <w:p w:rsidR="0061052C" w:rsidRPr="0015450D" w:rsidRDefault="0061052C" w:rsidP="0061052C">
      <w:pPr>
        <w:ind w:left="5664" w:firstLine="4257"/>
        <w:jc w:val="both"/>
        <w:rPr>
          <w:rFonts w:ascii="Arial" w:hAnsi="Arial" w:cs="Arial"/>
          <w:sz w:val="22"/>
          <w:szCs w:val="22"/>
        </w:rPr>
      </w:pPr>
      <w:r w:rsidRPr="0015450D">
        <w:rPr>
          <w:rFonts w:ascii="Arial" w:hAnsi="Arial" w:cs="Arial"/>
          <w:sz w:val="22"/>
          <w:szCs w:val="22"/>
        </w:rPr>
        <w:t xml:space="preserve">«Управление муниципальным имуществом и </w:t>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t>регулирование земельных отношений</w:t>
      </w:r>
    </w:p>
    <w:p w:rsidR="0061052C" w:rsidRPr="0015450D" w:rsidRDefault="0061052C" w:rsidP="0061052C">
      <w:pPr>
        <w:ind w:left="5664" w:firstLine="4257"/>
        <w:jc w:val="both"/>
        <w:rPr>
          <w:rFonts w:ascii="Arial" w:hAnsi="Arial" w:cs="Arial"/>
          <w:sz w:val="22"/>
          <w:szCs w:val="22"/>
        </w:rPr>
      </w:pPr>
      <w:r w:rsidRPr="0015450D">
        <w:rPr>
          <w:rFonts w:ascii="Arial" w:hAnsi="Arial" w:cs="Arial"/>
          <w:sz w:val="22"/>
          <w:szCs w:val="22"/>
        </w:rPr>
        <w:t xml:space="preserve">Генераловского сельского поселения </w:t>
      </w:r>
    </w:p>
    <w:p w:rsidR="0061052C" w:rsidRPr="0015450D" w:rsidRDefault="0061052C" w:rsidP="0061052C">
      <w:pPr>
        <w:ind w:left="5664" w:firstLine="4257"/>
        <w:jc w:val="both"/>
        <w:rPr>
          <w:rFonts w:ascii="Arial" w:hAnsi="Arial" w:cs="Arial"/>
          <w:sz w:val="22"/>
          <w:szCs w:val="22"/>
        </w:rPr>
      </w:pPr>
      <w:r w:rsidRPr="0015450D">
        <w:rPr>
          <w:rFonts w:ascii="Arial" w:hAnsi="Arial" w:cs="Arial"/>
          <w:sz w:val="22"/>
          <w:szCs w:val="22"/>
        </w:rPr>
        <w:t xml:space="preserve">Котельниковского муниципального района </w:t>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Pr>
          <w:rFonts w:ascii="Arial" w:hAnsi="Arial" w:cs="Arial"/>
          <w:sz w:val="22"/>
          <w:szCs w:val="22"/>
        </w:rPr>
        <w:t>Волгоградской области  на 202</w:t>
      </w:r>
      <w:r w:rsidR="00407606">
        <w:rPr>
          <w:rFonts w:ascii="Arial" w:hAnsi="Arial" w:cs="Arial"/>
          <w:sz w:val="22"/>
          <w:szCs w:val="22"/>
        </w:rPr>
        <w:t>3</w:t>
      </w:r>
      <w:r>
        <w:rPr>
          <w:rFonts w:ascii="Arial" w:hAnsi="Arial" w:cs="Arial"/>
          <w:sz w:val="22"/>
          <w:szCs w:val="22"/>
        </w:rPr>
        <w:t>-202</w:t>
      </w:r>
      <w:r w:rsidR="00407606">
        <w:rPr>
          <w:rFonts w:ascii="Arial" w:hAnsi="Arial" w:cs="Arial"/>
          <w:sz w:val="22"/>
          <w:szCs w:val="22"/>
        </w:rPr>
        <w:t>5</w:t>
      </w:r>
      <w:r w:rsidRPr="0015450D">
        <w:rPr>
          <w:rFonts w:ascii="Arial" w:hAnsi="Arial" w:cs="Arial"/>
          <w:sz w:val="22"/>
          <w:szCs w:val="22"/>
        </w:rPr>
        <w:t xml:space="preserve"> годы</w:t>
      </w:r>
    </w:p>
    <w:p w:rsidR="0061052C" w:rsidRDefault="0061052C" w:rsidP="0061052C">
      <w:pPr>
        <w:jc w:val="right"/>
        <w:rPr>
          <w:sz w:val="24"/>
        </w:rPr>
      </w:pPr>
    </w:p>
    <w:p w:rsidR="0061052C" w:rsidRDefault="0061052C" w:rsidP="00EE3355">
      <w:pPr>
        <w:jc w:val="center"/>
        <w:rPr>
          <w:sz w:val="24"/>
        </w:rPr>
      </w:pPr>
    </w:p>
    <w:p w:rsidR="00EC3536" w:rsidRDefault="00EC3536" w:rsidP="00EE3355">
      <w:pPr>
        <w:jc w:val="center"/>
        <w:rPr>
          <w:sz w:val="24"/>
        </w:rPr>
      </w:pPr>
    </w:p>
    <w:p w:rsidR="00EC3536" w:rsidRDefault="00EC3536" w:rsidP="00EE3355">
      <w:pPr>
        <w:jc w:val="center"/>
        <w:rPr>
          <w:sz w:val="24"/>
        </w:rPr>
      </w:pPr>
    </w:p>
    <w:p w:rsidR="00EC3536" w:rsidRDefault="00EC3536" w:rsidP="00EC3536">
      <w:pPr>
        <w:pStyle w:val="ConsPlusNonformat"/>
        <w:jc w:val="center"/>
        <w:rPr>
          <w:rFonts w:ascii="Arial" w:hAnsi="Arial" w:cs="Arial"/>
          <w:sz w:val="24"/>
          <w:szCs w:val="24"/>
        </w:rPr>
      </w:pPr>
      <w:r w:rsidRPr="00EC3536">
        <w:rPr>
          <w:rFonts w:ascii="Arial" w:hAnsi="Arial" w:cs="Arial"/>
          <w:sz w:val="24"/>
          <w:szCs w:val="24"/>
        </w:rPr>
        <w:t xml:space="preserve">Ресурсное обеспечение муниципальной программы </w:t>
      </w:r>
      <w:r>
        <w:rPr>
          <w:rFonts w:ascii="Arial" w:hAnsi="Arial" w:cs="Arial"/>
          <w:sz w:val="24"/>
          <w:szCs w:val="24"/>
        </w:rPr>
        <w:t xml:space="preserve">«Управление муниципальным имуществом и регулирование земельных отношений  Генераловского сельского поселения </w:t>
      </w:r>
      <w:r w:rsidRPr="00EC3536">
        <w:rPr>
          <w:rFonts w:ascii="Arial" w:hAnsi="Arial" w:cs="Arial"/>
          <w:sz w:val="24"/>
          <w:szCs w:val="24"/>
        </w:rPr>
        <w:t xml:space="preserve">Котельниковского муниципального района </w:t>
      </w:r>
    </w:p>
    <w:p w:rsidR="00EC3536" w:rsidRPr="00EC3536" w:rsidRDefault="00EC3536" w:rsidP="00EC3536">
      <w:pPr>
        <w:pStyle w:val="ConsPlusNonformat"/>
        <w:jc w:val="center"/>
        <w:rPr>
          <w:rFonts w:ascii="Arial" w:hAnsi="Arial" w:cs="Arial"/>
          <w:sz w:val="24"/>
          <w:szCs w:val="24"/>
        </w:rPr>
      </w:pPr>
      <w:r w:rsidRPr="00EC3536">
        <w:rPr>
          <w:rFonts w:ascii="Arial" w:hAnsi="Arial" w:cs="Arial"/>
          <w:sz w:val="24"/>
          <w:szCs w:val="24"/>
        </w:rPr>
        <w:t>Волгоградской области</w:t>
      </w:r>
      <w:r>
        <w:rPr>
          <w:rFonts w:ascii="Arial" w:hAnsi="Arial" w:cs="Arial"/>
          <w:sz w:val="24"/>
          <w:szCs w:val="24"/>
        </w:rPr>
        <w:t xml:space="preserve">  на  202</w:t>
      </w:r>
      <w:r w:rsidR="00407606">
        <w:rPr>
          <w:rFonts w:ascii="Arial" w:hAnsi="Arial" w:cs="Arial"/>
          <w:sz w:val="24"/>
          <w:szCs w:val="24"/>
        </w:rPr>
        <w:t>3</w:t>
      </w:r>
      <w:r>
        <w:rPr>
          <w:rFonts w:ascii="Arial" w:hAnsi="Arial" w:cs="Arial"/>
          <w:sz w:val="24"/>
          <w:szCs w:val="24"/>
        </w:rPr>
        <w:t>-202</w:t>
      </w:r>
      <w:r w:rsidR="00407606">
        <w:rPr>
          <w:rFonts w:ascii="Arial" w:hAnsi="Arial" w:cs="Arial"/>
          <w:sz w:val="24"/>
          <w:szCs w:val="24"/>
        </w:rPr>
        <w:t>5</w:t>
      </w:r>
      <w:r>
        <w:rPr>
          <w:rFonts w:ascii="Arial" w:hAnsi="Arial" w:cs="Arial"/>
          <w:sz w:val="24"/>
          <w:szCs w:val="24"/>
        </w:rPr>
        <w:t xml:space="preserve">  годы»</w:t>
      </w:r>
    </w:p>
    <w:p w:rsidR="00EC3536" w:rsidRDefault="00EC3536" w:rsidP="00EE3355">
      <w:pPr>
        <w:jc w:val="center"/>
        <w:rPr>
          <w:sz w:val="24"/>
        </w:rPr>
      </w:pPr>
    </w:p>
    <w:p w:rsidR="00EC3536" w:rsidRDefault="00EC3536" w:rsidP="00EE3355">
      <w:pPr>
        <w:jc w:val="center"/>
        <w:rPr>
          <w:sz w:val="24"/>
        </w:rPr>
      </w:pPr>
    </w:p>
    <w:p w:rsidR="00EC3536" w:rsidRDefault="00EC3536" w:rsidP="00EE3355">
      <w:pPr>
        <w:jc w:val="center"/>
        <w:rPr>
          <w:sz w:val="24"/>
        </w:rPr>
      </w:pPr>
    </w:p>
    <w:tbl>
      <w:tblPr>
        <w:tblW w:w="14175" w:type="dxa"/>
        <w:tblInd w:w="40" w:type="dxa"/>
        <w:tblLayout w:type="fixed"/>
        <w:tblCellMar>
          <w:left w:w="40" w:type="dxa"/>
          <w:right w:w="40" w:type="dxa"/>
        </w:tblCellMar>
        <w:tblLook w:val="0000"/>
      </w:tblPr>
      <w:tblGrid>
        <w:gridCol w:w="5245"/>
        <w:gridCol w:w="2268"/>
        <w:gridCol w:w="1418"/>
        <w:gridCol w:w="1559"/>
        <w:gridCol w:w="1843"/>
        <w:gridCol w:w="1842"/>
      </w:tblGrid>
      <w:tr w:rsidR="00EC3536" w:rsidRPr="007D4621" w:rsidTr="00A467C8">
        <w:trPr>
          <w:trHeight w:hRule="exact" w:val="792"/>
        </w:trPr>
        <w:tc>
          <w:tcPr>
            <w:tcW w:w="5245" w:type="dxa"/>
            <w:vMerge w:val="restart"/>
            <w:tcBorders>
              <w:top w:val="single" w:sz="6" w:space="0" w:color="auto"/>
              <w:left w:val="single" w:sz="6" w:space="0" w:color="auto"/>
              <w:right w:val="single" w:sz="6" w:space="0" w:color="auto"/>
            </w:tcBorders>
            <w:shd w:val="clear" w:color="auto" w:fill="FFFFFF"/>
          </w:tcPr>
          <w:p w:rsidR="00EC3536" w:rsidRPr="00EC3536" w:rsidRDefault="00EC3536" w:rsidP="00EC3536">
            <w:pPr>
              <w:shd w:val="clear" w:color="auto" w:fill="FFFFFF"/>
              <w:ind w:left="1354"/>
              <w:rPr>
                <w:rFonts w:ascii="Arial" w:hAnsi="Arial" w:cs="Arial"/>
                <w:sz w:val="24"/>
              </w:rPr>
            </w:pPr>
            <w:r w:rsidRPr="00EC3536">
              <w:rPr>
                <w:rFonts w:ascii="Arial" w:hAnsi="Arial" w:cs="Arial"/>
                <w:b/>
                <w:bCs/>
                <w:sz w:val="24"/>
              </w:rPr>
              <w:t>Наименование муниципальной программы</w:t>
            </w:r>
          </w:p>
        </w:tc>
        <w:tc>
          <w:tcPr>
            <w:tcW w:w="2268" w:type="dxa"/>
            <w:vMerge w:val="restart"/>
            <w:tcBorders>
              <w:top w:val="single" w:sz="6" w:space="0" w:color="auto"/>
              <w:left w:val="single" w:sz="6" w:space="0" w:color="auto"/>
              <w:right w:val="single" w:sz="6" w:space="0" w:color="auto"/>
            </w:tcBorders>
            <w:shd w:val="clear" w:color="auto" w:fill="FFFFFF"/>
          </w:tcPr>
          <w:p w:rsidR="00EC3536" w:rsidRPr="00EC3536" w:rsidRDefault="00EC3536" w:rsidP="00AD01AE">
            <w:pPr>
              <w:jc w:val="center"/>
              <w:rPr>
                <w:rFonts w:ascii="Arial" w:hAnsi="Arial" w:cs="Arial"/>
                <w:sz w:val="24"/>
              </w:rPr>
            </w:pPr>
            <w:r w:rsidRPr="00EC3536">
              <w:rPr>
                <w:rFonts w:ascii="Arial" w:hAnsi="Arial" w:cs="Arial"/>
                <w:b/>
                <w:bCs/>
                <w:sz w:val="24"/>
              </w:rPr>
              <w:t>Источник финансирования</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ind w:right="110"/>
              <w:jc w:val="center"/>
              <w:rPr>
                <w:rFonts w:ascii="Arial" w:hAnsi="Arial" w:cs="Arial"/>
                <w:sz w:val="24"/>
              </w:rPr>
            </w:pPr>
            <w:r w:rsidRPr="00EC3536">
              <w:rPr>
                <w:rFonts w:ascii="Arial" w:hAnsi="Arial" w:cs="Arial"/>
                <w:b/>
                <w:bCs/>
                <w:spacing w:val="-2"/>
                <w:sz w:val="24"/>
              </w:rPr>
              <w:t>Объемы финансирования (тыс. руб.)</w:t>
            </w:r>
          </w:p>
        </w:tc>
      </w:tr>
      <w:tr w:rsidR="00EC3536" w:rsidRPr="007D4621" w:rsidTr="00A467C8">
        <w:trPr>
          <w:trHeight w:hRule="exact" w:val="1142"/>
        </w:trPr>
        <w:tc>
          <w:tcPr>
            <w:tcW w:w="5245" w:type="dxa"/>
            <w:vMerge/>
            <w:tcBorders>
              <w:left w:val="single" w:sz="6" w:space="0" w:color="auto"/>
              <w:bottom w:val="single" w:sz="6" w:space="0" w:color="auto"/>
              <w:right w:val="single" w:sz="6" w:space="0" w:color="auto"/>
            </w:tcBorders>
            <w:shd w:val="clear" w:color="auto" w:fill="FFFFFF"/>
          </w:tcPr>
          <w:p w:rsidR="00EC3536" w:rsidRPr="00EC3536" w:rsidRDefault="00EC3536" w:rsidP="00EC3536">
            <w:pPr>
              <w:rPr>
                <w:rFonts w:ascii="Arial" w:hAnsi="Arial" w:cs="Arial"/>
                <w:sz w:val="24"/>
              </w:rPr>
            </w:pPr>
          </w:p>
        </w:tc>
        <w:tc>
          <w:tcPr>
            <w:tcW w:w="2268" w:type="dxa"/>
            <w:vMerge/>
            <w:tcBorders>
              <w:left w:val="single" w:sz="6" w:space="0" w:color="auto"/>
              <w:bottom w:val="single" w:sz="6" w:space="0" w:color="auto"/>
              <w:right w:val="single" w:sz="6" w:space="0" w:color="auto"/>
            </w:tcBorders>
            <w:shd w:val="clear" w:color="auto" w:fill="FFFFFF"/>
          </w:tcPr>
          <w:p w:rsidR="00EC3536" w:rsidRPr="00EC3536" w:rsidRDefault="00EC3536" w:rsidP="00AD01AE">
            <w:pPr>
              <w:rPr>
                <w:rFonts w:ascii="Arial" w:hAnsi="Arial" w:cs="Arial"/>
                <w:sz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spacing w:line="278" w:lineRule="exact"/>
              <w:rPr>
                <w:rFonts w:ascii="Arial" w:hAnsi="Arial" w:cs="Arial"/>
                <w:sz w:val="24"/>
              </w:rPr>
            </w:pPr>
            <w:r w:rsidRPr="00EC3536">
              <w:rPr>
                <w:rFonts w:ascii="Arial" w:hAnsi="Arial" w:cs="Arial"/>
                <w:spacing w:val="-1"/>
                <w:sz w:val="24"/>
              </w:rPr>
              <w:t>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407606">
            <w:pPr>
              <w:shd w:val="clear" w:color="auto" w:fill="FFFFFF"/>
              <w:ind w:left="14"/>
              <w:jc w:val="center"/>
              <w:rPr>
                <w:rFonts w:ascii="Arial" w:hAnsi="Arial" w:cs="Arial"/>
                <w:sz w:val="24"/>
              </w:rPr>
            </w:pPr>
            <w:r w:rsidRPr="00EC3536">
              <w:rPr>
                <w:rFonts w:ascii="Arial" w:hAnsi="Arial" w:cs="Arial"/>
                <w:spacing w:val="-3"/>
                <w:sz w:val="24"/>
              </w:rPr>
              <w:t>202</w:t>
            </w:r>
            <w:r w:rsidR="00407606">
              <w:rPr>
                <w:rFonts w:ascii="Arial" w:hAnsi="Arial" w:cs="Arial"/>
                <w:spacing w:val="-3"/>
                <w:sz w:val="24"/>
              </w:rPr>
              <w:t>3</w:t>
            </w:r>
            <w:r w:rsidRPr="00EC3536">
              <w:rPr>
                <w:rFonts w:ascii="Arial" w:hAnsi="Arial" w:cs="Arial"/>
                <w:spacing w:val="-3"/>
                <w:sz w:val="24"/>
              </w:rPr>
              <w:t xml:space="preserve"> год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407606">
            <w:pPr>
              <w:shd w:val="clear" w:color="auto" w:fill="FFFFFF"/>
              <w:jc w:val="center"/>
              <w:rPr>
                <w:rFonts w:ascii="Arial" w:hAnsi="Arial" w:cs="Arial"/>
                <w:sz w:val="24"/>
              </w:rPr>
            </w:pPr>
            <w:r w:rsidRPr="00EC3536">
              <w:rPr>
                <w:rFonts w:ascii="Arial" w:hAnsi="Arial" w:cs="Arial"/>
                <w:spacing w:val="-3"/>
                <w:sz w:val="24"/>
              </w:rPr>
              <w:t>202</w:t>
            </w:r>
            <w:r w:rsidR="00407606">
              <w:rPr>
                <w:rFonts w:ascii="Arial" w:hAnsi="Arial" w:cs="Arial"/>
                <w:spacing w:val="-3"/>
                <w:sz w:val="24"/>
              </w:rPr>
              <w:t>4</w:t>
            </w:r>
            <w:r w:rsidRPr="00EC3536">
              <w:rPr>
                <w:rFonts w:ascii="Arial" w:hAnsi="Arial" w:cs="Arial"/>
                <w:spacing w:val="-3"/>
                <w:sz w:val="24"/>
              </w:rPr>
              <w:t xml:space="preserve"> 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407606">
            <w:pPr>
              <w:shd w:val="clear" w:color="auto" w:fill="FFFFFF"/>
              <w:jc w:val="center"/>
              <w:rPr>
                <w:rFonts w:ascii="Arial" w:hAnsi="Arial" w:cs="Arial"/>
                <w:sz w:val="24"/>
              </w:rPr>
            </w:pPr>
            <w:r w:rsidRPr="00EC3536">
              <w:rPr>
                <w:rFonts w:ascii="Arial" w:hAnsi="Arial" w:cs="Arial"/>
                <w:spacing w:val="-2"/>
                <w:sz w:val="24"/>
              </w:rPr>
              <w:t>202</w:t>
            </w:r>
            <w:r w:rsidR="00407606">
              <w:rPr>
                <w:rFonts w:ascii="Arial" w:hAnsi="Arial" w:cs="Arial"/>
                <w:spacing w:val="-2"/>
                <w:sz w:val="24"/>
              </w:rPr>
              <w:t>5</w:t>
            </w:r>
            <w:r w:rsidRPr="00EC3536">
              <w:rPr>
                <w:rFonts w:ascii="Arial" w:hAnsi="Arial" w:cs="Arial"/>
                <w:spacing w:val="-2"/>
                <w:sz w:val="24"/>
              </w:rPr>
              <w:t>год</w:t>
            </w:r>
          </w:p>
        </w:tc>
      </w:tr>
      <w:tr w:rsidR="00EC3536" w:rsidRPr="00973560" w:rsidTr="00A467C8">
        <w:trPr>
          <w:trHeight w:hRule="exact" w:val="2591"/>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EC3536">
            <w:pPr>
              <w:pStyle w:val="ConsPlusNonformat"/>
              <w:rPr>
                <w:rFonts w:ascii="Arial" w:hAnsi="Arial" w:cs="Arial"/>
                <w:sz w:val="24"/>
                <w:szCs w:val="24"/>
              </w:rPr>
            </w:pPr>
            <w:r w:rsidRPr="00EC3536">
              <w:rPr>
                <w:rFonts w:ascii="Arial" w:hAnsi="Arial" w:cs="Arial"/>
                <w:sz w:val="24"/>
                <w:szCs w:val="24"/>
              </w:rPr>
              <w:t>«Управление муниципальным имуществом и регулирование земельных отношений  Генераловского сельского поселения Котельниковского муниципального района</w:t>
            </w:r>
          </w:p>
          <w:p w:rsidR="00EC3536" w:rsidRPr="00EC3536" w:rsidRDefault="00EC3536" w:rsidP="00EC3536">
            <w:pPr>
              <w:pStyle w:val="ConsPlusNonformat"/>
              <w:rPr>
                <w:rFonts w:ascii="Arial" w:hAnsi="Arial" w:cs="Arial"/>
                <w:sz w:val="24"/>
                <w:szCs w:val="24"/>
              </w:rPr>
            </w:pPr>
            <w:r w:rsidRPr="00EC3536">
              <w:rPr>
                <w:rFonts w:ascii="Arial" w:hAnsi="Arial" w:cs="Arial"/>
                <w:sz w:val="24"/>
                <w:szCs w:val="24"/>
              </w:rPr>
              <w:t>Волгоградской области  на  202</w:t>
            </w:r>
            <w:r w:rsidR="00407606">
              <w:rPr>
                <w:rFonts w:ascii="Arial" w:hAnsi="Arial" w:cs="Arial"/>
                <w:sz w:val="24"/>
                <w:szCs w:val="24"/>
              </w:rPr>
              <w:t>3</w:t>
            </w:r>
            <w:r w:rsidRPr="00EC3536">
              <w:rPr>
                <w:rFonts w:ascii="Arial" w:hAnsi="Arial" w:cs="Arial"/>
                <w:sz w:val="24"/>
                <w:szCs w:val="24"/>
              </w:rPr>
              <w:t>-202</w:t>
            </w:r>
            <w:r w:rsidR="00407606">
              <w:rPr>
                <w:rFonts w:ascii="Arial" w:hAnsi="Arial" w:cs="Arial"/>
                <w:sz w:val="24"/>
                <w:szCs w:val="24"/>
              </w:rPr>
              <w:t>5</w:t>
            </w:r>
            <w:r w:rsidRPr="00EC3536">
              <w:rPr>
                <w:rFonts w:ascii="Arial" w:hAnsi="Arial" w:cs="Arial"/>
                <w:sz w:val="24"/>
                <w:szCs w:val="24"/>
              </w:rPr>
              <w:t xml:space="preserve">  годы»</w:t>
            </w:r>
          </w:p>
          <w:p w:rsidR="00EC3536" w:rsidRPr="00EC3536" w:rsidRDefault="00EC3536" w:rsidP="00EC3536">
            <w:pPr>
              <w:shd w:val="clear" w:color="auto" w:fill="FFFFFF"/>
              <w:rPr>
                <w:rFonts w:ascii="Arial" w:hAnsi="Arial" w:cs="Arial"/>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rPr>
                <w:rFonts w:ascii="Arial" w:hAnsi="Arial" w:cs="Arial"/>
                <w:sz w:val="24"/>
              </w:rPr>
            </w:pPr>
            <w:r w:rsidRPr="00EC3536">
              <w:rPr>
                <w:rFonts w:ascii="Arial" w:hAnsi="Arial" w:cs="Arial"/>
                <w:sz w:val="24"/>
              </w:rPr>
              <w:t xml:space="preserve">Бюджет Генераловского </w:t>
            </w:r>
          </w:p>
          <w:p w:rsidR="00EC3536" w:rsidRPr="00EC3536" w:rsidRDefault="00EC3536" w:rsidP="00AD01AE">
            <w:pPr>
              <w:shd w:val="clear" w:color="auto" w:fill="FFFFFF"/>
              <w:rPr>
                <w:rFonts w:ascii="Arial" w:hAnsi="Arial" w:cs="Arial"/>
                <w:sz w:val="24"/>
              </w:rPr>
            </w:pPr>
            <w:r w:rsidRPr="00EC3536">
              <w:rPr>
                <w:rFonts w:ascii="Arial" w:hAnsi="Arial" w:cs="Arial"/>
                <w:sz w:val="24"/>
              </w:rPr>
              <w:t xml:space="preserve">сельского </w:t>
            </w:r>
          </w:p>
          <w:p w:rsidR="00EC3536" w:rsidRPr="00EC3536" w:rsidRDefault="00EC3536" w:rsidP="00AD01AE">
            <w:pPr>
              <w:shd w:val="clear" w:color="auto" w:fill="FFFFFF"/>
              <w:rPr>
                <w:rFonts w:ascii="Arial" w:hAnsi="Arial" w:cs="Arial"/>
                <w:sz w:val="24"/>
              </w:rPr>
            </w:pPr>
            <w:r w:rsidRPr="00EC3536">
              <w:rPr>
                <w:rFonts w:ascii="Arial" w:hAnsi="Arial" w:cs="Arial"/>
                <w:sz w:val="24"/>
              </w:rPr>
              <w:t xml:space="preserve">поселения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407606" w:rsidP="00AD01AE">
            <w:pPr>
              <w:jc w:val="center"/>
              <w:rPr>
                <w:rFonts w:ascii="Arial" w:hAnsi="Arial" w:cs="Arial"/>
                <w:sz w:val="24"/>
              </w:rPr>
            </w:pPr>
            <w:r>
              <w:rPr>
                <w:rFonts w:ascii="Arial" w:hAnsi="Arial" w:cs="Arial"/>
                <w:sz w:val="24"/>
              </w:rPr>
              <w:t>15</w:t>
            </w:r>
            <w:r w:rsidR="00EC3536" w:rsidRPr="00EC3536">
              <w:rPr>
                <w:rFonts w:ascii="Arial" w:hAnsi="Arial" w:cs="Arial"/>
                <w:sz w:val="24"/>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407606">
            <w:pPr>
              <w:shd w:val="clear" w:color="auto" w:fill="FFFFFF"/>
              <w:jc w:val="center"/>
              <w:rPr>
                <w:rFonts w:ascii="Arial" w:hAnsi="Arial" w:cs="Arial"/>
                <w:sz w:val="24"/>
              </w:rPr>
            </w:pPr>
            <w:r w:rsidRPr="00EC3536">
              <w:rPr>
                <w:rFonts w:ascii="Arial" w:hAnsi="Arial" w:cs="Arial"/>
                <w:sz w:val="24"/>
              </w:rPr>
              <w:t>1</w:t>
            </w:r>
            <w:r w:rsidR="00407606">
              <w:rPr>
                <w:rFonts w:ascii="Arial" w:hAnsi="Arial" w:cs="Arial"/>
                <w:sz w:val="24"/>
              </w:rPr>
              <w:t>00</w:t>
            </w:r>
            <w:r w:rsidRPr="00EC3536">
              <w:rPr>
                <w:rFonts w:ascii="Arial" w:hAnsi="Arial" w:cs="Arial"/>
                <w:sz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407606" w:rsidP="00AD01AE">
            <w:pPr>
              <w:shd w:val="clear" w:color="auto" w:fill="FFFFFF"/>
              <w:jc w:val="center"/>
              <w:rPr>
                <w:rFonts w:ascii="Arial" w:hAnsi="Arial" w:cs="Arial"/>
                <w:sz w:val="24"/>
              </w:rPr>
            </w:pPr>
            <w:r>
              <w:rPr>
                <w:rFonts w:ascii="Arial" w:hAnsi="Arial" w:cs="Arial"/>
                <w:sz w:val="24"/>
              </w:rPr>
              <w:t>20</w:t>
            </w:r>
            <w:r w:rsidR="00EC3536" w:rsidRPr="00EC3536">
              <w:rPr>
                <w:rFonts w:ascii="Arial" w:hAnsi="Arial" w:cs="Arial"/>
                <w:sz w:val="24"/>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407606" w:rsidP="00AD01AE">
            <w:pPr>
              <w:shd w:val="clear" w:color="auto" w:fill="FFFFFF"/>
              <w:jc w:val="center"/>
              <w:rPr>
                <w:rFonts w:ascii="Arial" w:hAnsi="Arial" w:cs="Arial"/>
                <w:sz w:val="24"/>
              </w:rPr>
            </w:pPr>
            <w:r>
              <w:rPr>
                <w:rFonts w:ascii="Arial" w:hAnsi="Arial" w:cs="Arial"/>
                <w:sz w:val="24"/>
              </w:rPr>
              <w:t>3</w:t>
            </w:r>
            <w:r w:rsidR="00EC3536" w:rsidRPr="00EC3536">
              <w:rPr>
                <w:rFonts w:ascii="Arial" w:hAnsi="Arial" w:cs="Arial"/>
                <w:sz w:val="24"/>
              </w:rPr>
              <w:t>0,0</w:t>
            </w:r>
          </w:p>
        </w:tc>
      </w:tr>
    </w:tbl>
    <w:p w:rsidR="00EC3536" w:rsidRDefault="00EC3536" w:rsidP="00EE3355">
      <w:pPr>
        <w:jc w:val="center"/>
        <w:rPr>
          <w:sz w:val="24"/>
        </w:rPr>
        <w:sectPr w:rsidR="00EC3536" w:rsidSect="001A4130">
          <w:pgSz w:w="16838" w:h="11906" w:orient="landscape"/>
          <w:pgMar w:top="1559" w:right="1134" w:bottom="1276" w:left="1134" w:header="709" w:footer="709" w:gutter="0"/>
          <w:cols w:space="708"/>
          <w:docGrid w:linePitch="381"/>
        </w:sectPr>
      </w:pPr>
    </w:p>
    <w:p w:rsidR="00EC3536" w:rsidRPr="00EC3536" w:rsidRDefault="00EC3536" w:rsidP="00EE3355">
      <w:pPr>
        <w:jc w:val="center"/>
        <w:rPr>
          <w:rFonts w:ascii="Arial" w:hAnsi="Arial" w:cs="Arial"/>
          <w:sz w:val="24"/>
        </w:rPr>
      </w:pPr>
      <w:r w:rsidRPr="00EC3536">
        <w:rPr>
          <w:rFonts w:ascii="Arial" w:hAnsi="Arial" w:cs="Arial"/>
          <w:sz w:val="24"/>
        </w:rPr>
        <w:lastRenderedPageBreak/>
        <w:t xml:space="preserve">ПОДПРОГРАММА </w:t>
      </w:r>
    </w:p>
    <w:p w:rsidR="00EC3536" w:rsidRPr="00EC3536" w:rsidRDefault="00EC3536" w:rsidP="00EC3536">
      <w:pPr>
        <w:jc w:val="center"/>
        <w:rPr>
          <w:rFonts w:ascii="Arial" w:hAnsi="Arial" w:cs="Arial"/>
          <w:sz w:val="24"/>
        </w:rPr>
      </w:pPr>
      <w:r w:rsidRPr="00EC3536">
        <w:rPr>
          <w:rFonts w:ascii="Arial" w:hAnsi="Arial" w:cs="Arial"/>
          <w:sz w:val="24"/>
        </w:rPr>
        <w:t xml:space="preserve">«Имущественная поддержка субъектов малого и среднего предпринимательства в Генераловском сельском поселении Котельниковского  муниципального района Волгоградской области </w:t>
      </w:r>
    </w:p>
    <w:p w:rsidR="00EC3536" w:rsidRDefault="00EC3536" w:rsidP="00EC3536">
      <w:pPr>
        <w:jc w:val="center"/>
        <w:rPr>
          <w:rFonts w:ascii="Arial" w:hAnsi="Arial" w:cs="Arial"/>
          <w:sz w:val="24"/>
        </w:rPr>
      </w:pPr>
      <w:r w:rsidRPr="00EC3536">
        <w:rPr>
          <w:rFonts w:ascii="Arial" w:hAnsi="Arial" w:cs="Arial"/>
          <w:sz w:val="24"/>
        </w:rPr>
        <w:t>на 202</w:t>
      </w:r>
      <w:r w:rsidR="00407606">
        <w:rPr>
          <w:rFonts w:ascii="Arial" w:hAnsi="Arial" w:cs="Arial"/>
          <w:sz w:val="24"/>
        </w:rPr>
        <w:t>3</w:t>
      </w:r>
      <w:r w:rsidRPr="00EC3536">
        <w:rPr>
          <w:rFonts w:ascii="Arial" w:hAnsi="Arial" w:cs="Arial"/>
          <w:sz w:val="24"/>
        </w:rPr>
        <w:t>-202</w:t>
      </w:r>
      <w:r w:rsidR="00407606">
        <w:rPr>
          <w:rFonts w:ascii="Arial" w:hAnsi="Arial" w:cs="Arial"/>
          <w:sz w:val="24"/>
        </w:rPr>
        <w:t>5</w:t>
      </w:r>
      <w:r w:rsidRPr="00EC3536">
        <w:rPr>
          <w:rFonts w:ascii="Arial" w:hAnsi="Arial" w:cs="Arial"/>
          <w:sz w:val="24"/>
        </w:rPr>
        <w:t xml:space="preserve"> годы»</w:t>
      </w:r>
    </w:p>
    <w:p w:rsidR="00EC3536" w:rsidRDefault="00EC3536" w:rsidP="00EC3536">
      <w:pPr>
        <w:jc w:val="center"/>
        <w:rPr>
          <w:rFonts w:ascii="Arial" w:hAnsi="Arial" w:cs="Arial"/>
          <w:sz w:val="24"/>
        </w:rPr>
      </w:pPr>
    </w:p>
    <w:p w:rsidR="00B97A3B" w:rsidRPr="00B97A3B" w:rsidRDefault="00B97A3B" w:rsidP="00B97A3B">
      <w:pPr>
        <w:jc w:val="center"/>
        <w:rPr>
          <w:rFonts w:ascii="Arial" w:hAnsi="Arial" w:cs="Arial"/>
          <w:b/>
          <w:sz w:val="24"/>
        </w:rPr>
      </w:pPr>
      <w:r>
        <w:rPr>
          <w:rFonts w:ascii="Arial" w:hAnsi="Arial" w:cs="Arial"/>
          <w:b/>
          <w:sz w:val="24"/>
        </w:rPr>
        <w:t>Паспорт  Подпрограммы</w:t>
      </w:r>
    </w:p>
    <w:p w:rsidR="00B97A3B" w:rsidRPr="00B97A3B" w:rsidRDefault="00B97A3B" w:rsidP="00B97A3B">
      <w:pPr>
        <w:jc w:val="center"/>
        <w:rPr>
          <w:rFonts w:ascii="Arial" w:hAnsi="Arial" w:cs="Arial"/>
          <w:sz w:val="24"/>
        </w:rPr>
      </w:pPr>
    </w:p>
    <w:p w:rsidR="00B97A3B" w:rsidRPr="00B97A3B" w:rsidRDefault="00B97A3B" w:rsidP="00B97A3B">
      <w:pPr>
        <w:jc w:val="center"/>
        <w:rPr>
          <w:rFonts w:ascii="Arial" w:hAnsi="Arial" w:cs="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Наименование </w:t>
            </w:r>
            <w:r>
              <w:rPr>
                <w:rFonts w:ascii="Arial" w:hAnsi="Arial" w:cs="Arial"/>
                <w:sz w:val="24"/>
              </w:rPr>
              <w:t>Под</w:t>
            </w:r>
            <w:r w:rsidRPr="00B97A3B">
              <w:rPr>
                <w:rFonts w:ascii="Arial" w:hAnsi="Arial" w:cs="Arial"/>
                <w:sz w:val="24"/>
              </w:rPr>
              <w:t>программы</w:t>
            </w:r>
          </w:p>
        </w:tc>
        <w:tc>
          <w:tcPr>
            <w:tcW w:w="5670" w:type="dxa"/>
          </w:tcPr>
          <w:p w:rsidR="00B97A3B" w:rsidRPr="00EC3536" w:rsidRDefault="00B97A3B" w:rsidP="00B97A3B">
            <w:pPr>
              <w:jc w:val="center"/>
              <w:rPr>
                <w:rFonts w:ascii="Arial" w:hAnsi="Arial" w:cs="Arial"/>
                <w:sz w:val="24"/>
              </w:rPr>
            </w:pPr>
            <w:r w:rsidRPr="00EC3536">
              <w:rPr>
                <w:rFonts w:ascii="Arial" w:hAnsi="Arial" w:cs="Arial"/>
                <w:sz w:val="24"/>
              </w:rPr>
              <w:t>«Имущественная поддержка субъектов малого и среднего предпринимательства в Генераловском сельском поселении Котельниковского  муниципального района Волгоградской области</w:t>
            </w:r>
          </w:p>
          <w:p w:rsidR="00B97A3B" w:rsidRDefault="00B97A3B" w:rsidP="00B97A3B">
            <w:pPr>
              <w:jc w:val="center"/>
              <w:rPr>
                <w:rFonts w:ascii="Arial" w:hAnsi="Arial" w:cs="Arial"/>
                <w:sz w:val="24"/>
              </w:rPr>
            </w:pPr>
            <w:r w:rsidRPr="00EC3536">
              <w:rPr>
                <w:rFonts w:ascii="Arial" w:hAnsi="Arial" w:cs="Arial"/>
                <w:sz w:val="24"/>
              </w:rPr>
              <w:t>на 202</w:t>
            </w:r>
            <w:r w:rsidR="00407606">
              <w:rPr>
                <w:rFonts w:ascii="Arial" w:hAnsi="Arial" w:cs="Arial"/>
                <w:sz w:val="24"/>
              </w:rPr>
              <w:t>3</w:t>
            </w:r>
            <w:r w:rsidRPr="00EC3536">
              <w:rPr>
                <w:rFonts w:ascii="Arial" w:hAnsi="Arial" w:cs="Arial"/>
                <w:sz w:val="24"/>
              </w:rPr>
              <w:t>-202</w:t>
            </w:r>
            <w:r w:rsidR="00407606">
              <w:rPr>
                <w:rFonts w:ascii="Arial" w:hAnsi="Arial" w:cs="Arial"/>
                <w:sz w:val="24"/>
              </w:rPr>
              <w:t>5</w:t>
            </w:r>
            <w:r w:rsidRPr="00EC3536">
              <w:rPr>
                <w:rFonts w:ascii="Arial" w:hAnsi="Arial" w:cs="Arial"/>
                <w:sz w:val="24"/>
              </w:rPr>
              <w:t xml:space="preserve"> годы»</w:t>
            </w:r>
            <w:r>
              <w:rPr>
                <w:rFonts w:ascii="Arial" w:hAnsi="Arial" w:cs="Arial"/>
                <w:sz w:val="24"/>
              </w:rPr>
              <w:t xml:space="preserve"> (далее-Подпрограмма)</w:t>
            </w:r>
          </w:p>
          <w:p w:rsidR="00B97A3B" w:rsidRPr="00B97A3B" w:rsidRDefault="00B97A3B" w:rsidP="00B97A3B">
            <w:pPr>
              <w:jc w:val="center"/>
              <w:rPr>
                <w:rFonts w:ascii="Arial" w:hAnsi="Arial" w:cs="Arial"/>
                <w:sz w:val="24"/>
              </w:rPr>
            </w:pP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Основание для разработки </w:t>
            </w:r>
            <w:r>
              <w:rPr>
                <w:rFonts w:ascii="Arial" w:hAnsi="Arial" w:cs="Arial"/>
                <w:sz w:val="24"/>
              </w:rPr>
              <w:t>Под</w:t>
            </w:r>
            <w:r w:rsidRPr="00B97A3B">
              <w:rPr>
                <w:rFonts w:ascii="Arial" w:hAnsi="Arial" w:cs="Arial"/>
                <w:sz w:val="24"/>
              </w:rPr>
              <w:t>программы</w:t>
            </w:r>
          </w:p>
        </w:tc>
        <w:tc>
          <w:tcPr>
            <w:tcW w:w="5670" w:type="dxa"/>
          </w:tcPr>
          <w:p w:rsidR="00B97A3B" w:rsidRPr="00B97A3B" w:rsidRDefault="00B97A3B" w:rsidP="00B97A3B">
            <w:pPr>
              <w:pStyle w:val="ae"/>
              <w:numPr>
                <w:ilvl w:val="0"/>
                <w:numId w:val="35"/>
              </w:numPr>
              <w:jc w:val="both"/>
              <w:rPr>
                <w:rFonts w:ascii="Arial" w:hAnsi="Arial" w:cs="Arial"/>
                <w:sz w:val="24"/>
              </w:rPr>
            </w:pPr>
            <w:r w:rsidRPr="00B97A3B">
              <w:rPr>
                <w:rFonts w:ascii="Arial" w:hAnsi="Arial" w:cs="Arial"/>
                <w:sz w:val="24"/>
              </w:rPr>
              <w:t xml:space="preserve">Федеральный закон от 24.07.2007 № 209-ФЗ «О развитии малого и среднего предпринимательства в Российской Федерации»;  </w:t>
            </w:r>
          </w:p>
          <w:p w:rsidR="00B97A3B" w:rsidRPr="00B97A3B" w:rsidRDefault="00B97A3B" w:rsidP="00B97A3B">
            <w:pPr>
              <w:pStyle w:val="ae"/>
              <w:numPr>
                <w:ilvl w:val="0"/>
                <w:numId w:val="35"/>
              </w:numPr>
              <w:jc w:val="both"/>
              <w:rPr>
                <w:rFonts w:ascii="Arial" w:hAnsi="Arial" w:cs="Arial"/>
                <w:sz w:val="24"/>
              </w:rPr>
            </w:pPr>
            <w:r w:rsidRPr="00B97A3B">
              <w:rPr>
                <w:rFonts w:ascii="Arial" w:eastAsia="Calibri" w:hAnsi="Arial" w:cs="Arial"/>
                <w:sz w:val="24"/>
                <w:lang w:eastAsia="en-US"/>
              </w:rPr>
              <w:t xml:space="preserve">Федеральный закон </w:t>
            </w:r>
            <w:r w:rsidRPr="00B97A3B">
              <w:rPr>
                <w:rFonts w:ascii="Arial" w:hAnsi="Arial" w:cs="Arial"/>
                <w:sz w:val="24"/>
              </w:rPr>
              <w:t>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B97A3B" w:rsidRPr="00B97A3B" w:rsidRDefault="00B97A3B" w:rsidP="00B97A3B">
            <w:pPr>
              <w:pStyle w:val="ae"/>
              <w:numPr>
                <w:ilvl w:val="0"/>
                <w:numId w:val="35"/>
              </w:numPr>
              <w:jc w:val="both"/>
              <w:rPr>
                <w:rFonts w:ascii="Arial" w:hAnsi="Arial" w:cs="Arial"/>
                <w:bCs/>
                <w:sz w:val="24"/>
              </w:rPr>
            </w:pPr>
            <w:r w:rsidRPr="00B97A3B">
              <w:rPr>
                <w:rFonts w:ascii="Arial" w:hAnsi="Arial" w:cs="Arial"/>
                <w:bCs/>
                <w:sz w:val="24"/>
              </w:rPr>
              <w:t>Бюджетный кодекс Российской Федерации от 31.07.1998  № 145-ФЗ;</w:t>
            </w:r>
          </w:p>
          <w:p w:rsidR="00B97A3B" w:rsidRPr="00B97A3B" w:rsidRDefault="00B97A3B" w:rsidP="00B97A3B">
            <w:pPr>
              <w:pStyle w:val="ae"/>
              <w:numPr>
                <w:ilvl w:val="0"/>
                <w:numId w:val="35"/>
              </w:numPr>
              <w:rPr>
                <w:rFonts w:ascii="Arial" w:hAnsi="Arial" w:cs="Arial"/>
                <w:bCs/>
                <w:sz w:val="24"/>
              </w:rPr>
            </w:pPr>
            <w:r w:rsidRPr="00B97A3B">
              <w:rPr>
                <w:rFonts w:ascii="Arial" w:hAnsi="Arial" w:cs="Arial"/>
                <w:sz w:val="24"/>
              </w:rPr>
              <w:t>Постановление главы  Генераловского сельского поселения от 20.12.2012 г. № 39-в «О  порядке  принятия  решения  о  разработке     программ Генераловского  сельского поселения, их  формировании  и  реализации  и  Порядке  проведения  и  критериях  оценки  эффективности  реализации    программ  Генераловского  сельского  поселения»</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Ответственный исполнитель </w:t>
            </w:r>
            <w:r>
              <w:rPr>
                <w:rFonts w:ascii="Arial" w:hAnsi="Arial" w:cs="Arial"/>
                <w:sz w:val="24"/>
              </w:rPr>
              <w:t>Под</w:t>
            </w:r>
            <w:r w:rsidRPr="00B97A3B">
              <w:rPr>
                <w:rFonts w:ascii="Arial" w:hAnsi="Arial" w:cs="Arial"/>
                <w:sz w:val="24"/>
              </w:rPr>
              <w:t>программы</w:t>
            </w:r>
          </w:p>
        </w:tc>
        <w:tc>
          <w:tcPr>
            <w:tcW w:w="5670" w:type="dxa"/>
          </w:tcPr>
          <w:p w:rsidR="00B97A3B" w:rsidRPr="00B97A3B" w:rsidRDefault="00B97A3B" w:rsidP="00AD01AE">
            <w:pPr>
              <w:jc w:val="both"/>
              <w:rPr>
                <w:rFonts w:ascii="Arial" w:hAnsi="Arial" w:cs="Arial"/>
                <w:sz w:val="24"/>
              </w:rPr>
            </w:pPr>
            <w:r>
              <w:rPr>
                <w:rFonts w:ascii="Arial" w:hAnsi="Arial" w:cs="Arial"/>
                <w:sz w:val="24"/>
              </w:rPr>
              <w:t>Администрация Генераловского сельского поселения Котельниковского муниципального района Волгоградской области</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Цели </w:t>
            </w:r>
            <w:r>
              <w:rPr>
                <w:rFonts w:ascii="Arial" w:hAnsi="Arial" w:cs="Arial"/>
                <w:sz w:val="24"/>
              </w:rPr>
              <w:t>Под</w:t>
            </w:r>
            <w:r w:rsidRPr="00B97A3B">
              <w:rPr>
                <w:rFonts w:ascii="Arial" w:hAnsi="Arial" w:cs="Arial"/>
                <w:sz w:val="24"/>
              </w:rPr>
              <w:t>программы</w:t>
            </w:r>
          </w:p>
        </w:tc>
        <w:tc>
          <w:tcPr>
            <w:tcW w:w="5670" w:type="dxa"/>
          </w:tcPr>
          <w:p w:rsidR="00B97A3B" w:rsidRPr="00B97A3B" w:rsidRDefault="00B97A3B" w:rsidP="00B97A3B">
            <w:pPr>
              <w:rPr>
                <w:rFonts w:ascii="Arial" w:hAnsi="Arial" w:cs="Arial"/>
                <w:sz w:val="24"/>
              </w:rPr>
            </w:pPr>
            <w:r w:rsidRPr="00B97A3B">
              <w:rPr>
                <w:rFonts w:ascii="Arial" w:hAnsi="Arial" w:cs="Arial"/>
                <w:sz w:val="24"/>
              </w:rPr>
              <w:t xml:space="preserve">Стимулирование развития малого и среднего бизнеса на территории </w:t>
            </w:r>
            <w:r>
              <w:rPr>
                <w:rFonts w:ascii="Arial" w:hAnsi="Arial" w:cs="Arial"/>
                <w:sz w:val="24"/>
              </w:rPr>
              <w:t xml:space="preserve">Генераловского сельского поселения Котельниковского </w:t>
            </w:r>
            <w:r w:rsidRPr="00B97A3B">
              <w:rPr>
                <w:rFonts w:ascii="Arial" w:hAnsi="Arial" w:cs="Arial"/>
                <w:sz w:val="24"/>
              </w:rPr>
              <w:t xml:space="preserve"> муниципального района за счет использования имущественного потенциала муниципального образования</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Задачи </w:t>
            </w:r>
            <w:r>
              <w:rPr>
                <w:rFonts w:ascii="Arial" w:hAnsi="Arial" w:cs="Arial"/>
                <w:sz w:val="24"/>
              </w:rPr>
              <w:t>Под</w:t>
            </w:r>
            <w:r w:rsidRPr="00B97A3B">
              <w:rPr>
                <w:rFonts w:ascii="Arial" w:hAnsi="Arial" w:cs="Arial"/>
                <w:sz w:val="24"/>
              </w:rPr>
              <w:t>программы</w:t>
            </w:r>
          </w:p>
        </w:tc>
        <w:tc>
          <w:tcPr>
            <w:tcW w:w="5670" w:type="dxa"/>
          </w:tcPr>
          <w:p w:rsidR="00B97A3B" w:rsidRPr="00B97A3B" w:rsidRDefault="00B97A3B" w:rsidP="00B97A3B">
            <w:pPr>
              <w:jc w:val="both"/>
              <w:rPr>
                <w:rFonts w:ascii="Arial" w:hAnsi="Arial" w:cs="Arial"/>
                <w:sz w:val="24"/>
              </w:rPr>
            </w:pPr>
            <w:r w:rsidRPr="00B97A3B">
              <w:rPr>
                <w:rFonts w:ascii="Arial" w:hAnsi="Arial" w:cs="Arial"/>
                <w:sz w:val="24"/>
              </w:rPr>
              <w:t>1. Увеличение коли</w:t>
            </w:r>
            <w:r>
              <w:rPr>
                <w:rFonts w:ascii="Arial" w:hAnsi="Arial" w:cs="Arial"/>
                <w:sz w:val="24"/>
              </w:rPr>
              <w:t xml:space="preserve">чества муниципального имущества, включенного в </w:t>
            </w:r>
            <w:r w:rsidRPr="00B97A3B">
              <w:rPr>
                <w:rFonts w:ascii="Arial" w:hAnsi="Arial" w:cs="Arial"/>
                <w:sz w:val="24"/>
              </w:rPr>
              <w:t xml:space="preserve">Перечень муниципального имущества Генераловского сельского поселения Котельниковского муниципального района Волгоградской </w:t>
            </w:r>
            <w:r w:rsidRPr="00B97A3B">
              <w:rPr>
                <w:rFonts w:ascii="Arial" w:hAnsi="Arial" w:cs="Arial"/>
                <w:sz w:val="24"/>
              </w:rPr>
              <w:lastRenderedPageBreak/>
              <w:t>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rFonts w:ascii="Arial" w:hAnsi="Arial" w:cs="Arial"/>
                <w:sz w:val="24"/>
              </w:rPr>
              <w:t xml:space="preserve"> </w:t>
            </w:r>
            <w:r w:rsidRPr="00B97A3B">
              <w:rPr>
                <w:rFonts w:ascii="Arial" w:hAnsi="Arial" w:cs="Arial"/>
                <w:sz w:val="24"/>
              </w:rPr>
              <w:t xml:space="preserve">(далее – Перечень). </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2. Расширение состава имущества, включаемого в Перечень, улучшение его качества.</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3. Увеличение количества имущества, предоставляемого субъектам МСП в долгосрочное владение (пользование) на основании договоров из Перечней.</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4. Совершенствование льготного порядка предоставления имущества в аренду.</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5. Упрощение и повышение прозрачности процедур предоставления имущества во владение (пользование).</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lastRenderedPageBreak/>
              <w:t>Ц</w:t>
            </w:r>
            <w:r>
              <w:rPr>
                <w:rFonts w:ascii="Arial" w:hAnsi="Arial" w:cs="Arial"/>
                <w:sz w:val="24"/>
              </w:rPr>
              <w:t>елевые показатели (индикаторы) Подп</w:t>
            </w:r>
            <w:r w:rsidRPr="00B97A3B">
              <w:rPr>
                <w:rFonts w:ascii="Arial" w:hAnsi="Arial" w:cs="Arial"/>
                <w:sz w:val="24"/>
              </w:rPr>
              <w:t>рограммы</w:t>
            </w:r>
          </w:p>
        </w:tc>
        <w:tc>
          <w:tcPr>
            <w:tcW w:w="5670" w:type="dxa"/>
          </w:tcPr>
          <w:p w:rsidR="001D64F2" w:rsidRDefault="001D64F2" w:rsidP="00AD01AE">
            <w:pPr>
              <w:autoSpaceDE w:val="0"/>
              <w:autoSpaceDN w:val="0"/>
              <w:adjustRightInd w:val="0"/>
              <w:jc w:val="both"/>
              <w:rPr>
                <w:rFonts w:ascii="Arial" w:hAnsi="Arial" w:cs="Arial"/>
                <w:sz w:val="24"/>
              </w:rPr>
            </w:pPr>
            <w:r>
              <w:rPr>
                <w:rFonts w:ascii="Arial" w:hAnsi="Arial" w:cs="Arial"/>
                <w:sz w:val="24"/>
              </w:rPr>
              <w:t>Предоставление в аренду недвижимого</w:t>
            </w:r>
            <w:r w:rsidR="00B97A3B" w:rsidRPr="00B97A3B">
              <w:rPr>
                <w:rFonts w:ascii="Arial" w:hAnsi="Arial" w:cs="Arial"/>
                <w:sz w:val="24"/>
              </w:rPr>
              <w:t xml:space="preserve"> имущество</w:t>
            </w:r>
            <w:r>
              <w:rPr>
                <w:rFonts w:ascii="Arial" w:hAnsi="Arial" w:cs="Arial"/>
                <w:sz w:val="24"/>
              </w:rPr>
              <w:t>:</w:t>
            </w:r>
          </w:p>
          <w:p w:rsidR="00B97A3B" w:rsidRPr="00B97A3B" w:rsidRDefault="001D64F2" w:rsidP="00AD01AE">
            <w:pPr>
              <w:autoSpaceDE w:val="0"/>
              <w:autoSpaceDN w:val="0"/>
              <w:adjustRightInd w:val="0"/>
              <w:jc w:val="both"/>
              <w:rPr>
                <w:rFonts w:ascii="Arial" w:hAnsi="Arial" w:cs="Arial"/>
                <w:sz w:val="24"/>
              </w:rPr>
            </w:pPr>
            <w:r>
              <w:rPr>
                <w:rFonts w:ascii="Arial" w:hAnsi="Arial" w:cs="Arial"/>
                <w:sz w:val="24"/>
              </w:rPr>
              <w:t xml:space="preserve"> 202</w:t>
            </w:r>
            <w:r w:rsidR="00407606">
              <w:rPr>
                <w:rFonts w:ascii="Arial" w:hAnsi="Arial" w:cs="Arial"/>
                <w:sz w:val="24"/>
              </w:rPr>
              <w:t>3</w:t>
            </w:r>
            <w:r>
              <w:rPr>
                <w:rFonts w:ascii="Arial" w:hAnsi="Arial" w:cs="Arial"/>
                <w:sz w:val="24"/>
              </w:rPr>
              <w:t xml:space="preserve"> -1 ед., 202</w:t>
            </w:r>
            <w:r w:rsidR="00407606">
              <w:rPr>
                <w:rFonts w:ascii="Arial" w:hAnsi="Arial" w:cs="Arial"/>
                <w:sz w:val="24"/>
              </w:rPr>
              <w:t>4</w:t>
            </w:r>
            <w:r>
              <w:rPr>
                <w:rFonts w:ascii="Arial" w:hAnsi="Arial" w:cs="Arial"/>
                <w:sz w:val="24"/>
              </w:rPr>
              <w:t>-1 ед., 202</w:t>
            </w:r>
            <w:r w:rsidR="00407606">
              <w:rPr>
                <w:rFonts w:ascii="Arial" w:hAnsi="Arial" w:cs="Arial"/>
                <w:sz w:val="24"/>
              </w:rPr>
              <w:t>5</w:t>
            </w:r>
            <w:r>
              <w:rPr>
                <w:rFonts w:ascii="Arial" w:hAnsi="Arial" w:cs="Arial"/>
                <w:sz w:val="24"/>
              </w:rPr>
              <w:t xml:space="preserve"> -1 ед.</w:t>
            </w:r>
          </w:p>
          <w:p w:rsidR="00B97A3B" w:rsidRPr="00B97A3B" w:rsidRDefault="00B97A3B" w:rsidP="001D64F2">
            <w:pPr>
              <w:autoSpaceDE w:val="0"/>
              <w:autoSpaceDN w:val="0"/>
              <w:adjustRightInd w:val="0"/>
              <w:jc w:val="both"/>
              <w:rPr>
                <w:rFonts w:ascii="Arial" w:hAnsi="Arial" w:cs="Arial"/>
                <w:sz w:val="24"/>
              </w:rPr>
            </w:pPr>
            <w:r w:rsidRPr="00B97A3B">
              <w:rPr>
                <w:rFonts w:ascii="Arial" w:hAnsi="Arial" w:cs="Arial"/>
                <w:sz w:val="24"/>
              </w:rPr>
              <w:t xml:space="preserve"> </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Сроки и этапы реализации </w:t>
            </w:r>
            <w:r w:rsidR="001D64F2">
              <w:rPr>
                <w:rFonts w:ascii="Arial" w:hAnsi="Arial" w:cs="Arial"/>
                <w:sz w:val="24"/>
              </w:rPr>
              <w:t>Подп</w:t>
            </w:r>
            <w:r w:rsidRPr="00B97A3B">
              <w:rPr>
                <w:rFonts w:ascii="Arial" w:hAnsi="Arial" w:cs="Arial"/>
                <w:sz w:val="24"/>
              </w:rPr>
              <w:t>рограммы</w:t>
            </w:r>
          </w:p>
        </w:tc>
        <w:tc>
          <w:tcPr>
            <w:tcW w:w="5670" w:type="dxa"/>
          </w:tcPr>
          <w:p w:rsidR="00B97A3B" w:rsidRPr="00B97A3B" w:rsidRDefault="001D64F2" w:rsidP="00AD01AE">
            <w:pPr>
              <w:pStyle w:val="af"/>
              <w:rPr>
                <w:rFonts w:cs="Arial"/>
              </w:rPr>
            </w:pPr>
            <w:r>
              <w:rPr>
                <w:rFonts w:cs="Arial"/>
              </w:rPr>
              <w:t>Подп</w:t>
            </w:r>
            <w:r w:rsidR="00B97A3B" w:rsidRPr="00B97A3B">
              <w:rPr>
                <w:rFonts w:cs="Arial"/>
              </w:rPr>
              <w:t xml:space="preserve">рограмма реализуется в </w:t>
            </w:r>
            <w:r>
              <w:rPr>
                <w:rFonts w:cs="Arial"/>
              </w:rPr>
              <w:t xml:space="preserve">один этап. </w:t>
            </w:r>
            <w:r>
              <w:rPr>
                <w:rFonts w:cs="Arial"/>
              </w:rPr>
              <w:br/>
              <w:t>Сроки реализации 202</w:t>
            </w:r>
            <w:r w:rsidR="00407606">
              <w:rPr>
                <w:rFonts w:cs="Arial"/>
              </w:rPr>
              <w:t>3</w:t>
            </w:r>
            <w:r w:rsidR="00B97A3B" w:rsidRPr="00B97A3B">
              <w:rPr>
                <w:rFonts w:cs="Arial"/>
              </w:rPr>
              <w:t>- 20</w:t>
            </w:r>
            <w:r>
              <w:rPr>
                <w:rFonts w:cs="Arial"/>
              </w:rPr>
              <w:t>2</w:t>
            </w:r>
            <w:r w:rsidR="00407606">
              <w:rPr>
                <w:rFonts w:cs="Arial"/>
              </w:rPr>
              <w:t>5</w:t>
            </w:r>
            <w:r w:rsidR="00B97A3B" w:rsidRPr="00B97A3B">
              <w:rPr>
                <w:rFonts w:cs="Arial"/>
              </w:rPr>
              <w:t> годы</w:t>
            </w:r>
          </w:p>
          <w:p w:rsidR="00B97A3B" w:rsidRPr="00B97A3B" w:rsidRDefault="00B97A3B" w:rsidP="00AD01AE">
            <w:pPr>
              <w:rPr>
                <w:rFonts w:ascii="Arial" w:hAnsi="Arial" w:cs="Arial"/>
                <w:sz w:val="24"/>
              </w:rPr>
            </w:pPr>
          </w:p>
        </w:tc>
      </w:tr>
      <w:tr w:rsidR="00B97A3B" w:rsidRPr="00B97A3B" w:rsidTr="00AD01AE">
        <w:tc>
          <w:tcPr>
            <w:tcW w:w="3794" w:type="dxa"/>
          </w:tcPr>
          <w:p w:rsidR="00B97A3B" w:rsidRPr="00B97A3B" w:rsidRDefault="00B97A3B" w:rsidP="00AD01AE">
            <w:pPr>
              <w:jc w:val="both"/>
              <w:rPr>
                <w:rFonts w:ascii="Arial" w:hAnsi="Arial" w:cs="Arial"/>
                <w:sz w:val="24"/>
              </w:rPr>
            </w:pPr>
            <w:r w:rsidRPr="00B97A3B">
              <w:rPr>
                <w:rFonts w:ascii="Arial" w:hAnsi="Arial" w:cs="Arial"/>
                <w:sz w:val="24"/>
              </w:rPr>
              <w:t>Общий объем финансирования по годам</w:t>
            </w:r>
          </w:p>
        </w:tc>
        <w:tc>
          <w:tcPr>
            <w:tcW w:w="5670" w:type="dxa"/>
          </w:tcPr>
          <w:p w:rsidR="00B97A3B" w:rsidRPr="00B97A3B" w:rsidRDefault="00B97A3B" w:rsidP="00AD01AE">
            <w:pPr>
              <w:rPr>
                <w:rFonts w:ascii="Arial" w:hAnsi="Arial" w:cs="Arial"/>
                <w:color w:val="FF0000"/>
                <w:sz w:val="24"/>
              </w:rPr>
            </w:pPr>
            <w:r w:rsidRPr="00B97A3B">
              <w:rPr>
                <w:rFonts w:ascii="Arial" w:hAnsi="Arial" w:cs="Arial"/>
                <w:sz w:val="24"/>
              </w:rPr>
              <w:t xml:space="preserve">Не требует финансирования </w:t>
            </w:r>
          </w:p>
        </w:tc>
      </w:tr>
      <w:tr w:rsidR="00B97A3B" w:rsidRPr="00B97A3B" w:rsidTr="00AD01AE">
        <w:tc>
          <w:tcPr>
            <w:tcW w:w="3794" w:type="dxa"/>
          </w:tcPr>
          <w:p w:rsidR="00B97A3B" w:rsidRPr="00B97A3B" w:rsidRDefault="00B97A3B" w:rsidP="00AD01AE">
            <w:pPr>
              <w:jc w:val="both"/>
              <w:rPr>
                <w:rFonts w:ascii="Arial" w:hAnsi="Arial" w:cs="Arial"/>
                <w:sz w:val="24"/>
              </w:rPr>
            </w:pPr>
            <w:r w:rsidRPr="00B97A3B">
              <w:rPr>
                <w:rFonts w:ascii="Arial" w:hAnsi="Arial" w:cs="Arial"/>
                <w:sz w:val="24"/>
              </w:rPr>
              <w:t>Ожидаемые результаты реализац</w:t>
            </w:r>
            <w:r w:rsidR="001D64F2">
              <w:rPr>
                <w:rFonts w:ascii="Arial" w:hAnsi="Arial" w:cs="Arial"/>
                <w:sz w:val="24"/>
              </w:rPr>
              <w:t>ии Подп</w:t>
            </w:r>
            <w:r w:rsidRPr="00B97A3B">
              <w:rPr>
                <w:rFonts w:ascii="Arial" w:hAnsi="Arial" w:cs="Arial"/>
                <w:sz w:val="24"/>
              </w:rPr>
              <w:t>рограммы</w:t>
            </w:r>
          </w:p>
        </w:tc>
        <w:tc>
          <w:tcPr>
            <w:tcW w:w="5670" w:type="dxa"/>
          </w:tcPr>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1. Увеличение количества имущества, предоставляемого субъектам МСП в долгосрочное владение на основании договоров из Перечней.</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2. Совершенствование льготного порядка предоставления имущества в аренду.</w:t>
            </w:r>
          </w:p>
          <w:p w:rsidR="00B97A3B" w:rsidRPr="00B97A3B" w:rsidRDefault="00B97A3B" w:rsidP="00AD01AE">
            <w:pPr>
              <w:ind w:left="-48" w:firstLine="48"/>
              <w:jc w:val="both"/>
              <w:rPr>
                <w:rFonts w:ascii="Arial" w:hAnsi="Arial" w:cs="Arial"/>
                <w:color w:val="FF0000"/>
                <w:sz w:val="24"/>
              </w:rPr>
            </w:pPr>
            <w:r w:rsidRPr="00B97A3B">
              <w:rPr>
                <w:rFonts w:ascii="Arial" w:hAnsi="Arial" w:cs="Arial"/>
                <w:sz w:val="24"/>
              </w:rPr>
              <w:t xml:space="preserve">3. Упрощение и повышение прозрачности процедур предоставления имущества во владение </w:t>
            </w:r>
          </w:p>
        </w:tc>
      </w:tr>
    </w:tbl>
    <w:p w:rsidR="001D64F2" w:rsidRDefault="001D64F2" w:rsidP="001D64F2">
      <w:pPr>
        <w:pStyle w:val="ae"/>
        <w:rPr>
          <w:b/>
        </w:rPr>
      </w:pPr>
    </w:p>
    <w:p w:rsidR="001D64F2" w:rsidRPr="001D64F2" w:rsidRDefault="001D64F2" w:rsidP="001D64F2">
      <w:pPr>
        <w:pStyle w:val="ae"/>
        <w:numPr>
          <w:ilvl w:val="0"/>
          <w:numId w:val="37"/>
        </w:numPr>
        <w:jc w:val="center"/>
        <w:rPr>
          <w:rFonts w:ascii="Arial" w:hAnsi="Arial" w:cs="Arial"/>
          <w:b/>
          <w:sz w:val="24"/>
        </w:rPr>
      </w:pPr>
      <w:r w:rsidRPr="001D64F2">
        <w:rPr>
          <w:rFonts w:ascii="Arial" w:hAnsi="Arial" w:cs="Arial"/>
          <w:b/>
          <w:sz w:val="24"/>
        </w:rPr>
        <w:t xml:space="preserve">Характеристика проблемы или необходимость развития определенной сферы деятельности как обоснование необходимости принятия </w:t>
      </w:r>
      <w:r w:rsidR="0045581E">
        <w:rPr>
          <w:rFonts w:ascii="Arial" w:hAnsi="Arial" w:cs="Arial"/>
          <w:b/>
          <w:sz w:val="24"/>
        </w:rPr>
        <w:t>Подп</w:t>
      </w:r>
      <w:r w:rsidRPr="001D64F2">
        <w:rPr>
          <w:rFonts w:ascii="Arial" w:hAnsi="Arial" w:cs="Arial"/>
          <w:b/>
          <w:sz w:val="24"/>
        </w:rPr>
        <w:t>рограммы</w:t>
      </w:r>
    </w:p>
    <w:p w:rsidR="001D64F2" w:rsidRPr="001D64F2" w:rsidRDefault="001D64F2" w:rsidP="001D64F2">
      <w:pPr>
        <w:jc w:val="both"/>
        <w:rPr>
          <w:rFonts w:ascii="Arial" w:hAnsi="Arial" w:cs="Arial"/>
          <w:sz w:val="24"/>
        </w:rPr>
      </w:pP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 xml:space="preserve">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w:t>
      </w:r>
      <w:r w:rsidRPr="001D64F2">
        <w:rPr>
          <w:rFonts w:ascii="Arial" w:hAnsi="Arial" w:cs="Arial"/>
          <w:sz w:val="24"/>
        </w:rPr>
        <w:lastRenderedPageBreak/>
        <w:t>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w:t>
      </w:r>
      <w:r>
        <w:rPr>
          <w:rFonts w:ascii="Arial" w:hAnsi="Arial" w:cs="Arial"/>
          <w:sz w:val="24"/>
        </w:rPr>
        <w:t xml:space="preserve"> </w:t>
      </w:r>
      <w:r w:rsidRPr="001D64F2">
        <w:rPr>
          <w:rFonts w:ascii="Arial" w:hAnsi="Arial" w:cs="Arial"/>
          <w:sz w:val="24"/>
        </w:rPr>
        <w:t>, в том числе на льготных условиях.</w:t>
      </w: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ab/>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w:t>
      </w:r>
      <w:r>
        <w:rPr>
          <w:rFonts w:ascii="Arial" w:hAnsi="Arial" w:cs="Arial"/>
          <w:sz w:val="24"/>
        </w:rPr>
        <w:t xml:space="preserve"> </w:t>
      </w:r>
      <w:r w:rsidRPr="001D64F2">
        <w:rPr>
          <w:rFonts w:ascii="Arial" w:hAnsi="Arial" w:cs="Arial"/>
          <w:sz w:val="24"/>
        </w:rPr>
        <w:t xml:space="preserve">земельные участки, в том числе из земель сельскохозяйственного назначения, транспортные средства, оборудование. </w:t>
      </w: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Субъекты МСП отмечают следующие причины, затрудняющие получение имущественной поддержки: большое количество документов</w:t>
      </w:r>
      <w:r w:rsidRPr="001D64F2">
        <w:rPr>
          <w:rFonts w:ascii="Arial" w:hAnsi="Arial" w:cs="Arial"/>
          <w:bCs/>
          <w:sz w:val="24"/>
        </w:rPr>
        <w:t xml:space="preserve"> при обращении за получением муниципального имущества</w:t>
      </w:r>
      <w:r w:rsidRPr="001D64F2">
        <w:rPr>
          <w:rFonts w:ascii="Arial" w:hAnsi="Arial" w:cs="Arial"/>
          <w:sz w:val="24"/>
        </w:rPr>
        <w:t>,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ab/>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EC3536" w:rsidRDefault="00EC3536" w:rsidP="001D64F2">
      <w:pPr>
        <w:jc w:val="both"/>
        <w:rPr>
          <w:rFonts w:ascii="Arial" w:hAnsi="Arial" w:cs="Arial"/>
          <w:sz w:val="24"/>
        </w:rPr>
      </w:pPr>
    </w:p>
    <w:p w:rsidR="001D64F2" w:rsidRPr="001D64F2" w:rsidRDefault="001D64F2" w:rsidP="001D64F2">
      <w:pPr>
        <w:jc w:val="both"/>
        <w:rPr>
          <w:rFonts w:ascii="Arial" w:hAnsi="Arial" w:cs="Arial"/>
          <w:sz w:val="24"/>
        </w:rPr>
      </w:pPr>
    </w:p>
    <w:p w:rsidR="001D64F2" w:rsidRPr="001D64F2" w:rsidRDefault="001D64F2" w:rsidP="001D64F2">
      <w:pPr>
        <w:spacing w:line="264" w:lineRule="auto"/>
        <w:ind w:firstLine="567"/>
        <w:jc w:val="center"/>
        <w:rPr>
          <w:rStyle w:val="af3"/>
          <w:rFonts w:ascii="Arial" w:hAnsi="Arial" w:cs="Arial"/>
          <w:sz w:val="24"/>
        </w:rPr>
      </w:pPr>
      <w:r w:rsidRPr="001D64F2">
        <w:rPr>
          <w:rStyle w:val="af3"/>
          <w:rFonts w:ascii="Arial" w:hAnsi="Arial" w:cs="Arial"/>
          <w:sz w:val="24"/>
        </w:rPr>
        <w:t>2. Цели и задачи имущественной поддержки субъектов МСП</w:t>
      </w:r>
    </w:p>
    <w:p w:rsidR="001D64F2" w:rsidRPr="00955506" w:rsidRDefault="001D64F2" w:rsidP="001D64F2">
      <w:pPr>
        <w:spacing w:line="264" w:lineRule="auto"/>
        <w:ind w:firstLine="567"/>
        <w:jc w:val="center"/>
        <w:rPr>
          <w:rStyle w:val="af3"/>
        </w:rPr>
      </w:pP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Паспорт Национального проекта «Малое и среднее предпринимательство и поддержка индивидуальной предпринимательской инициативы» предусматривает к 1 декабря 202</w:t>
      </w:r>
      <w:r w:rsidR="00407606">
        <w:rPr>
          <w:rFonts w:ascii="Arial" w:hAnsi="Arial" w:cs="Arial"/>
          <w:sz w:val="24"/>
        </w:rPr>
        <w:t>5</w:t>
      </w:r>
      <w:r w:rsidRPr="001D64F2">
        <w:rPr>
          <w:rFonts w:ascii="Arial" w:hAnsi="Arial" w:cs="Arial"/>
          <w:sz w:val="24"/>
        </w:rPr>
        <w:t xml:space="preserve"> года обеспечение доступа субъектов МСП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до 66 000 объектов. Распоряжением Правительства Российской Федерации от 31.01.2017 № 147-р утверждена Целевая модель «Поддержка малого и среднего предпринимательства», которая задает целевые значения показателей по направлению имущественной поддержки субъектов МСП до конца 2021 года, включая ежегодный рост на 10% количества объектов, включенных в перечни, и увеличение доли таких объектов, сданных в аренду субъектам МСП.</w:t>
      </w:r>
    </w:p>
    <w:p w:rsidR="001D64F2" w:rsidRPr="001D64F2" w:rsidRDefault="001D64F2" w:rsidP="001D64F2">
      <w:pPr>
        <w:autoSpaceDE w:val="0"/>
        <w:autoSpaceDN w:val="0"/>
        <w:adjustRightInd w:val="0"/>
        <w:spacing w:line="264" w:lineRule="auto"/>
        <w:ind w:firstLine="567"/>
        <w:jc w:val="both"/>
        <w:rPr>
          <w:rFonts w:ascii="Arial" w:hAnsi="Arial" w:cs="Arial"/>
          <w:sz w:val="24"/>
        </w:rPr>
      </w:pPr>
      <w:r w:rsidRPr="001D64F2">
        <w:rPr>
          <w:rFonts w:ascii="Arial" w:hAnsi="Arial" w:cs="Arial"/>
          <w:sz w:val="24"/>
        </w:rPr>
        <w:t>Целью настоящей Программы является стимулирование развития малого и среднего би</w:t>
      </w:r>
      <w:r w:rsidR="00BE11DA">
        <w:rPr>
          <w:rFonts w:ascii="Arial" w:hAnsi="Arial" w:cs="Arial"/>
          <w:sz w:val="24"/>
        </w:rPr>
        <w:t>знеса на территории Генераловского сельского поселения Котельниковского</w:t>
      </w:r>
      <w:r w:rsidRPr="001D64F2">
        <w:rPr>
          <w:rFonts w:ascii="Arial" w:hAnsi="Arial" w:cs="Arial"/>
          <w:sz w:val="24"/>
        </w:rPr>
        <w:t xml:space="preserve"> муниципального района за счет использования имущественного потенциала муниципального образования. </w:t>
      </w: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Задачами настоящей Программы являются:</w:t>
      </w:r>
    </w:p>
    <w:p w:rsidR="001D64F2" w:rsidRPr="001D64F2" w:rsidRDefault="001D64F2" w:rsidP="001D64F2">
      <w:pPr>
        <w:jc w:val="both"/>
        <w:rPr>
          <w:rFonts w:ascii="Arial" w:hAnsi="Arial" w:cs="Arial"/>
          <w:sz w:val="24"/>
        </w:rPr>
      </w:pPr>
      <w:r>
        <w:rPr>
          <w:rFonts w:ascii="Arial" w:hAnsi="Arial" w:cs="Arial"/>
          <w:sz w:val="24"/>
        </w:rPr>
        <w:t xml:space="preserve">    1.</w:t>
      </w:r>
      <w:r w:rsidRPr="001D64F2">
        <w:rPr>
          <w:rFonts w:ascii="Arial" w:hAnsi="Arial" w:cs="Arial"/>
          <w:sz w:val="24"/>
        </w:rPr>
        <w:t xml:space="preserve">Увеличение количества муниципального имущества, включенного в Перечень муниципального имущества Генераловского сельского поселения Котельниковского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w:t>
      </w:r>
      <w:r w:rsidRPr="001D64F2">
        <w:rPr>
          <w:rFonts w:ascii="Arial" w:hAnsi="Arial" w:cs="Arial"/>
          <w:sz w:val="24"/>
        </w:rPr>
        <w:lastRenderedPageBreak/>
        <w:t xml:space="preserve">поддержки  субъектов  малого и среднего  предпринимательства (далее – Перечень). </w:t>
      </w:r>
    </w:p>
    <w:p w:rsidR="001D64F2" w:rsidRPr="001D64F2" w:rsidRDefault="001D64F2" w:rsidP="001D64F2">
      <w:pPr>
        <w:pStyle w:val="ae"/>
        <w:numPr>
          <w:ilvl w:val="0"/>
          <w:numId w:val="40"/>
        </w:numPr>
        <w:tabs>
          <w:tab w:val="left" w:pos="993"/>
        </w:tabs>
        <w:spacing w:line="264" w:lineRule="auto"/>
        <w:jc w:val="both"/>
        <w:rPr>
          <w:rFonts w:ascii="Arial" w:hAnsi="Arial" w:cs="Arial"/>
          <w:sz w:val="24"/>
        </w:rPr>
      </w:pPr>
      <w:r w:rsidRPr="001D64F2">
        <w:rPr>
          <w:rFonts w:ascii="Arial" w:hAnsi="Arial" w:cs="Arial"/>
          <w:sz w:val="24"/>
        </w:rPr>
        <w:t>Расширение состава имущества, включаемого в Перечень, улучшение его качества.</w:t>
      </w:r>
    </w:p>
    <w:p w:rsidR="001D64F2" w:rsidRPr="001D64F2" w:rsidRDefault="001D64F2" w:rsidP="001D64F2">
      <w:pPr>
        <w:pStyle w:val="ae"/>
        <w:numPr>
          <w:ilvl w:val="0"/>
          <w:numId w:val="40"/>
        </w:numPr>
        <w:tabs>
          <w:tab w:val="left" w:pos="993"/>
        </w:tabs>
        <w:spacing w:line="264" w:lineRule="auto"/>
        <w:ind w:left="0" w:firstLine="567"/>
        <w:jc w:val="both"/>
        <w:rPr>
          <w:rFonts w:ascii="Arial" w:hAnsi="Arial" w:cs="Arial"/>
          <w:sz w:val="24"/>
        </w:rPr>
      </w:pPr>
      <w:r w:rsidRPr="001D64F2">
        <w:rPr>
          <w:rFonts w:ascii="Arial" w:hAnsi="Arial" w:cs="Arial"/>
          <w:sz w:val="24"/>
        </w:rPr>
        <w:t>Увеличение количества имущества, предоставляемого субъектам МСП в долгосрочное владение (пользование) на основании договоров из Перечней.</w:t>
      </w:r>
    </w:p>
    <w:p w:rsidR="001D64F2" w:rsidRPr="001D64F2" w:rsidRDefault="001D64F2" w:rsidP="001D64F2">
      <w:pPr>
        <w:pStyle w:val="ae"/>
        <w:numPr>
          <w:ilvl w:val="0"/>
          <w:numId w:val="40"/>
        </w:numPr>
        <w:tabs>
          <w:tab w:val="left" w:pos="993"/>
        </w:tabs>
        <w:spacing w:line="264" w:lineRule="auto"/>
        <w:ind w:left="0" w:firstLine="567"/>
        <w:jc w:val="both"/>
        <w:rPr>
          <w:rFonts w:ascii="Arial" w:hAnsi="Arial" w:cs="Arial"/>
          <w:sz w:val="24"/>
        </w:rPr>
      </w:pPr>
      <w:r w:rsidRPr="001D64F2">
        <w:rPr>
          <w:rFonts w:ascii="Arial" w:hAnsi="Arial" w:cs="Arial"/>
          <w:sz w:val="24"/>
        </w:rPr>
        <w:t>Совершенствование льготного порядка предоставления имущества в аренду.</w:t>
      </w:r>
    </w:p>
    <w:p w:rsidR="001D64F2" w:rsidRDefault="001D64F2" w:rsidP="001D64F2">
      <w:pPr>
        <w:pStyle w:val="ae"/>
        <w:numPr>
          <w:ilvl w:val="0"/>
          <w:numId w:val="40"/>
        </w:numPr>
        <w:tabs>
          <w:tab w:val="left" w:pos="993"/>
        </w:tabs>
        <w:spacing w:line="264" w:lineRule="auto"/>
        <w:ind w:left="0" w:firstLine="567"/>
        <w:jc w:val="both"/>
        <w:rPr>
          <w:rFonts w:ascii="Arial" w:hAnsi="Arial" w:cs="Arial"/>
          <w:sz w:val="24"/>
        </w:rPr>
      </w:pPr>
      <w:r w:rsidRPr="001D64F2">
        <w:rPr>
          <w:rFonts w:ascii="Arial" w:hAnsi="Arial" w:cs="Arial"/>
          <w:sz w:val="24"/>
        </w:rPr>
        <w:t>Упрощение и повышение прозрачности процедур предоставления имущества во владение (пользование).</w:t>
      </w:r>
    </w:p>
    <w:p w:rsidR="001D64F2" w:rsidRDefault="001D64F2" w:rsidP="001D64F2">
      <w:pPr>
        <w:pStyle w:val="ae"/>
        <w:spacing w:line="264" w:lineRule="auto"/>
        <w:ind w:left="420"/>
        <w:rPr>
          <w:b/>
        </w:rPr>
      </w:pPr>
    </w:p>
    <w:p w:rsidR="001D64F2" w:rsidRPr="001D64F2" w:rsidRDefault="001D64F2" w:rsidP="001D64F2">
      <w:pPr>
        <w:pStyle w:val="ae"/>
        <w:spacing w:line="264" w:lineRule="auto"/>
        <w:ind w:left="420"/>
        <w:jc w:val="center"/>
        <w:rPr>
          <w:rFonts w:ascii="Arial" w:hAnsi="Arial" w:cs="Arial"/>
          <w:sz w:val="24"/>
        </w:rPr>
      </w:pPr>
      <w:r w:rsidRPr="001D64F2">
        <w:rPr>
          <w:rFonts w:ascii="Arial" w:hAnsi="Arial" w:cs="Arial"/>
          <w:b/>
          <w:sz w:val="24"/>
        </w:rPr>
        <w:t xml:space="preserve">3. Состояние работы по оказанию имущественной поддержки субъектам МСП к началу реализации </w:t>
      </w:r>
      <w:r w:rsidR="0045581E">
        <w:rPr>
          <w:rFonts w:ascii="Arial" w:hAnsi="Arial" w:cs="Arial"/>
          <w:b/>
          <w:sz w:val="24"/>
        </w:rPr>
        <w:t>Подп</w:t>
      </w:r>
      <w:r w:rsidRPr="001D64F2">
        <w:rPr>
          <w:rFonts w:ascii="Arial" w:hAnsi="Arial" w:cs="Arial"/>
          <w:b/>
          <w:sz w:val="24"/>
        </w:rPr>
        <w:t>рограммы</w:t>
      </w:r>
    </w:p>
    <w:p w:rsidR="001D64F2" w:rsidRPr="005A27C1" w:rsidRDefault="001D64F2" w:rsidP="001D64F2">
      <w:pPr>
        <w:pStyle w:val="ae"/>
        <w:ind w:left="420"/>
        <w:jc w:val="both"/>
      </w:pPr>
    </w:p>
    <w:p w:rsidR="001D64F2" w:rsidRPr="001D64F2" w:rsidRDefault="001D64F2" w:rsidP="001D64F2">
      <w:pPr>
        <w:spacing w:line="264" w:lineRule="auto"/>
        <w:jc w:val="both"/>
        <w:rPr>
          <w:rFonts w:ascii="Arial" w:hAnsi="Arial" w:cs="Arial"/>
          <w:sz w:val="24"/>
        </w:rPr>
      </w:pPr>
      <w:r>
        <w:rPr>
          <w:rFonts w:ascii="Arial" w:hAnsi="Arial" w:cs="Arial"/>
          <w:sz w:val="24"/>
        </w:rPr>
        <w:t xml:space="preserve">      </w:t>
      </w:r>
      <w:r w:rsidR="0045581E">
        <w:rPr>
          <w:rFonts w:ascii="Arial" w:hAnsi="Arial" w:cs="Arial"/>
          <w:sz w:val="24"/>
        </w:rPr>
        <w:t xml:space="preserve"> </w:t>
      </w:r>
      <w:r w:rsidRPr="001D64F2">
        <w:rPr>
          <w:rFonts w:ascii="Arial" w:hAnsi="Arial" w:cs="Arial"/>
          <w:sz w:val="24"/>
        </w:rPr>
        <w:t>С даты пр</w:t>
      </w:r>
      <w:r>
        <w:rPr>
          <w:rFonts w:ascii="Arial" w:hAnsi="Arial" w:cs="Arial"/>
          <w:sz w:val="24"/>
        </w:rPr>
        <w:t>инятия Закона № 209-ФЗ в Переч</w:t>
      </w:r>
      <w:r w:rsidR="0045581E">
        <w:rPr>
          <w:rFonts w:ascii="Arial" w:hAnsi="Arial" w:cs="Arial"/>
          <w:sz w:val="24"/>
        </w:rPr>
        <w:t>е</w:t>
      </w:r>
      <w:r>
        <w:rPr>
          <w:rFonts w:ascii="Arial" w:hAnsi="Arial" w:cs="Arial"/>
          <w:sz w:val="24"/>
        </w:rPr>
        <w:t>нь</w:t>
      </w:r>
      <w:r w:rsidRPr="001D64F2">
        <w:rPr>
          <w:rFonts w:ascii="Arial" w:hAnsi="Arial" w:cs="Arial"/>
          <w:sz w:val="24"/>
        </w:rPr>
        <w:t xml:space="preserve"> было включено </w:t>
      </w:r>
      <w:r w:rsidR="0045581E">
        <w:rPr>
          <w:rFonts w:ascii="Arial" w:hAnsi="Arial" w:cs="Arial"/>
          <w:sz w:val="24"/>
        </w:rPr>
        <w:t>2 объекта</w:t>
      </w:r>
      <w:r w:rsidRPr="001D64F2">
        <w:rPr>
          <w:rFonts w:ascii="Arial" w:hAnsi="Arial" w:cs="Arial"/>
          <w:sz w:val="24"/>
        </w:rPr>
        <w:t xml:space="preserve"> недвижимого имущества общей площадью </w:t>
      </w:r>
      <w:r w:rsidR="0045581E">
        <w:rPr>
          <w:rFonts w:ascii="Arial" w:hAnsi="Arial" w:cs="Arial"/>
          <w:sz w:val="24"/>
        </w:rPr>
        <w:t xml:space="preserve">22,9 </w:t>
      </w:r>
      <w:r w:rsidRPr="001D64F2">
        <w:rPr>
          <w:rFonts w:ascii="Arial" w:hAnsi="Arial" w:cs="Arial"/>
          <w:sz w:val="24"/>
        </w:rPr>
        <w:t xml:space="preserve"> кв. м,</w:t>
      </w:r>
      <w:r w:rsidRPr="001D64F2">
        <w:rPr>
          <w:rFonts w:ascii="Arial" w:hAnsi="Arial" w:cs="Arial"/>
          <w:i/>
          <w:sz w:val="24"/>
        </w:rPr>
        <w:t xml:space="preserve"> </w:t>
      </w:r>
      <w:r w:rsidRPr="001D64F2">
        <w:rPr>
          <w:rFonts w:ascii="Arial" w:hAnsi="Arial" w:cs="Arial"/>
          <w:sz w:val="24"/>
        </w:rPr>
        <w:t>договора не заключены.</w:t>
      </w:r>
    </w:p>
    <w:p w:rsidR="001D64F2" w:rsidRDefault="0045581E" w:rsidP="0045581E">
      <w:pPr>
        <w:spacing w:line="264" w:lineRule="auto"/>
        <w:jc w:val="both"/>
        <w:rPr>
          <w:rFonts w:ascii="Arial" w:hAnsi="Arial" w:cs="Arial"/>
          <w:sz w:val="24"/>
        </w:rPr>
      </w:pPr>
      <w:r>
        <w:rPr>
          <w:rFonts w:ascii="Arial" w:hAnsi="Arial" w:cs="Arial"/>
          <w:sz w:val="24"/>
        </w:rPr>
        <w:t xml:space="preserve">       </w:t>
      </w:r>
      <w:r w:rsidR="001D64F2" w:rsidRPr="0045581E">
        <w:rPr>
          <w:rFonts w:ascii="Arial" w:hAnsi="Arial" w:cs="Arial"/>
          <w:sz w:val="24"/>
        </w:rPr>
        <w:t xml:space="preserve">На дату подготовки настоящей Программы на территории </w:t>
      </w:r>
      <w:r>
        <w:rPr>
          <w:rFonts w:ascii="Arial" w:hAnsi="Arial" w:cs="Arial"/>
          <w:sz w:val="24"/>
        </w:rPr>
        <w:t>Генераловского сельского поселения Котельниковского</w:t>
      </w:r>
      <w:r w:rsidR="001D64F2" w:rsidRPr="0045581E">
        <w:rPr>
          <w:rFonts w:ascii="Arial" w:hAnsi="Arial" w:cs="Arial"/>
          <w:sz w:val="24"/>
        </w:rPr>
        <w:t xml:space="preserve"> муниципального района зарегистрировано</w:t>
      </w:r>
      <w:r w:rsidR="00FC5F94">
        <w:rPr>
          <w:rFonts w:ascii="Arial" w:hAnsi="Arial" w:cs="Arial"/>
          <w:sz w:val="24"/>
        </w:rPr>
        <w:t xml:space="preserve"> 11 </w:t>
      </w:r>
      <w:r w:rsidR="001D64F2" w:rsidRPr="0045581E">
        <w:rPr>
          <w:rFonts w:ascii="Arial" w:hAnsi="Arial" w:cs="Arial"/>
          <w:sz w:val="24"/>
        </w:rPr>
        <w:t xml:space="preserve">  субъектов малого и среднего предпринимательства. </w:t>
      </w:r>
    </w:p>
    <w:p w:rsidR="00FC5F94" w:rsidRPr="0045581E" w:rsidRDefault="00FC5F94" w:rsidP="0045581E">
      <w:pPr>
        <w:spacing w:line="264" w:lineRule="auto"/>
        <w:jc w:val="both"/>
        <w:rPr>
          <w:rFonts w:ascii="Arial" w:hAnsi="Arial" w:cs="Arial"/>
          <w:sz w:val="24"/>
        </w:rPr>
      </w:pPr>
      <w:r>
        <w:rPr>
          <w:rFonts w:ascii="Arial" w:hAnsi="Arial" w:cs="Arial"/>
          <w:sz w:val="24"/>
        </w:rPr>
        <w:t xml:space="preserve">        В целом на территории  Генераловского сельского поселения сдан в аренду 1 объект муниципальной собственности: земельный  участок сельскохозяйственного  использования площадью 155000 кв.м., арендатор: индивидуальный предприниматель.</w:t>
      </w:r>
    </w:p>
    <w:p w:rsidR="001D64F2" w:rsidRDefault="0045581E" w:rsidP="00FC5F94">
      <w:pPr>
        <w:jc w:val="both"/>
        <w:rPr>
          <w:rFonts w:ascii="Arial" w:hAnsi="Arial" w:cs="Arial"/>
          <w:sz w:val="24"/>
        </w:rPr>
      </w:pPr>
      <w:r>
        <w:rPr>
          <w:rFonts w:ascii="Arial" w:hAnsi="Arial" w:cs="Arial"/>
          <w:sz w:val="24"/>
        </w:rPr>
        <w:t xml:space="preserve">         </w:t>
      </w:r>
      <w:r w:rsidR="00FC5F94">
        <w:rPr>
          <w:rFonts w:ascii="Arial" w:hAnsi="Arial" w:cs="Arial"/>
          <w:sz w:val="24"/>
        </w:rPr>
        <w:t>Постановлением администрации Генераловского сельского поселения от 24.09.2018 года №41 «</w:t>
      </w:r>
      <w:r w:rsidR="00FC5F94" w:rsidRPr="00FC5F94">
        <w:rPr>
          <w:rFonts w:ascii="Arial" w:hAnsi="Arial" w:cs="Arial"/>
          <w:bCs/>
          <w:sz w:val="24"/>
        </w:rPr>
        <w:t xml:space="preserve">О </w:t>
      </w:r>
      <w:r w:rsidR="00FC5F94" w:rsidRPr="00FC5F94">
        <w:rPr>
          <w:rFonts w:ascii="Arial" w:hAnsi="Arial" w:cs="Arial"/>
          <w:sz w:val="24"/>
        </w:rPr>
        <w:t>порядке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r w:rsidR="00FC5F94">
        <w:rPr>
          <w:rFonts w:ascii="Arial" w:hAnsi="Arial" w:cs="Arial"/>
          <w:sz w:val="24"/>
        </w:rPr>
        <w:t>»с</w:t>
      </w:r>
      <w:r w:rsidR="001D64F2" w:rsidRPr="0045581E">
        <w:rPr>
          <w:rFonts w:ascii="Arial" w:hAnsi="Arial" w:cs="Arial"/>
          <w:sz w:val="24"/>
        </w:rPr>
        <w:t>убъектам МСП предоставляются льготы по арендной п</w:t>
      </w:r>
      <w:r w:rsidR="00145A26">
        <w:rPr>
          <w:rFonts w:ascii="Arial" w:hAnsi="Arial" w:cs="Arial"/>
          <w:sz w:val="24"/>
        </w:rPr>
        <w:t>лате:</w:t>
      </w:r>
    </w:p>
    <w:p w:rsidR="00145A26" w:rsidRPr="00145A26" w:rsidRDefault="00145A26" w:rsidP="00145A26">
      <w:pPr>
        <w:autoSpaceDE w:val="0"/>
        <w:autoSpaceDN w:val="0"/>
        <w:adjustRightInd w:val="0"/>
        <w:ind w:firstLine="600"/>
        <w:jc w:val="both"/>
        <w:rPr>
          <w:rFonts w:ascii="Arial" w:hAnsi="Arial" w:cs="Arial"/>
          <w:sz w:val="24"/>
        </w:rPr>
      </w:pPr>
      <w:r>
        <w:rPr>
          <w:rFonts w:ascii="Arial" w:hAnsi="Arial" w:cs="Arial"/>
          <w:sz w:val="24"/>
        </w:rPr>
        <w:t>п</w:t>
      </w:r>
      <w:r w:rsidRPr="00145A26">
        <w:rPr>
          <w:rFonts w:ascii="Arial" w:hAnsi="Arial" w:cs="Arial"/>
          <w:sz w:val="24"/>
        </w:rPr>
        <w:t xml:space="preserve">ри заключении с субъектами МСП договоров аренды в отношении муниципального имущества, включенного в </w:t>
      </w:r>
      <w:hyperlink r:id="rId10" w:history="1">
        <w:r>
          <w:rPr>
            <w:rFonts w:ascii="Arial" w:hAnsi="Arial" w:cs="Arial"/>
            <w:color w:val="0000FF"/>
            <w:sz w:val="24"/>
          </w:rPr>
          <w:t>П</w:t>
        </w:r>
        <w:r w:rsidRPr="00145A26">
          <w:rPr>
            <w:rFonts w:ascii="Arial" w:hAnsi="Arial" w:cs="Arial"/>
            <w:color w:val="0000FF"/>
            <w:sz w:val="24"/>
          </w:rPr>
          <w:t>еречень</w:t>
        </w:r>
      </w:hyperlink>
      <w:r w:rsidRPr="00145A26">
        <w:rPr>
          <w:rFonts w:ascii="Arial" w:hAnsi="Arial" w:cs="Arial"/>
          <w:sz w:val="24"/>
        </w:rPr>
        <w:t>, предусматриваются следующие условия:</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а) срок договора а</w:t>
      </w:r>
      <w:r w:rsidR="00502369">
        <w:rPr>
          <w:rFonts w:ascii="Arial" w:hAnsi="Arial" w:cs="Arial"/>
          <w:sz w:val="24"/>
        </w:rPr>
        <w:t>ренды составляет не менее 5 лет</w:t>
      </w:r>
      <w:r w:rsidRPr="00145A26">
        <w:rPr>
          <w:rFonts w:ascii="Arial" w:hAnsi="Arial" w:cs="Arial"/>
          <w:sz w:val="24"/>
        </w:rPr>
        <w:t>;</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б) арендная плата вносится в следующем порядке:</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в первый год аренды - 40 процентов размера арендной платы;</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во второй год аренды - 60 процентов размера арендной платы;</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в третий год аренды - 80 процентов размера арендной платы;</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в четвертый год аренды и далее - 100 п</w:t>
      </w:r>
      <w:r>
        <w:rPr>
          <w:rFonts w:ascii="Arial" w:hAnsi="Arial" w:cs="Arial"/>
          <w:sz w:val="24"/>
        </w:rPr>
        <w:t>роцентов размера арендной платы; установленные льготы</w:t>
      </w:r>
      <w:r w:rsidRPr="00145A26">
        <w:rPr>
          <w:rFonts w:ascii="Arial" w:hAnsi="Arial" w:cs="Arial"/>
          <w:sz w:val="24"/>
        </w:rPr>
        <w:t xml:space="preserve"> подлежат отмене при несоблюдении субъектами МСП следующих условий: порча муниципального имущества; несвоевременное внесение арендной платы, использование муниципаль</w:t>
      </w:r>
      <w:r>
        <w:rPr>
          <w:rFonts w:ascii="Arial" w:hAnsi="Arial" w:cs="Arial"/>
          <w:sz w:val="24"/>
        </w:rPr>
        <w:t>ного имущества не по назначению</w:t>
      </w:r>
      <w:r w:rsidRPr="00145A26">
        <w:rPr>
          <w:rFonts w:ascii="Arial" w:hAnsi="Arial" w:cs="Arial"/>
          <w:sz w:val="24"/>
        </w:rPr>
        <w:t>.</w:t>
      </w:r>
    </w:p>
    <w:p w:rsidR="00145A26" w:rsidRDefault="00145A26" w:rsidP="00FC5F94">
      <w:pPr>
        <w:jc w:val="both"/>
        <w:rPr>
          <w:rFonts w:ascii="Arial" w:hAnsi="Arial" w:cs="Arial"/>
          <w:sz w:val="24"/>
        </w:rPr>
      </w:pPr>
    </w:p>
    <w:p w:rsidR="00502369" w:rsidRPr="0045581E" w:rsidRDefault="00502369" w:rsidP="00FC5F94">
      <w:pPr>
        <w:jc w:val="both"/>
        <w:rPr>
          <w:rFonts w:ascii="Arial" w:hAnsi="Arial" w:cs="Arial"/>
          <w:sz w:val="24"/>
        </w:rPr>
      </w:pPr>
    </w:p>
    <w:p w:rsidR="00145A26" w:rsidRDefault="0045581E" w:rsidP="0045581E">
      <w:pPr>
        <w:spacing w:line="264" w:lineRule="auto"/>
        <w:jc w:val="both"/>
        <w:rPr>
          <w:rFonts w:ascii="Arial" w:hAnsi="Arial" w:cs="Arial"/>
          <w:sz w:val="24"/>
        </w:rPr>
      </w:pPr>
      <w:r>
        <w:rPr>
          <w:rFonts w:ascii="Arial" w:hAnsi="Arial" w:cs="Arial"/>
          <w:sz w:val="24"/>
        </w:rPr>
        <w:lastRenderedPageBreak/>
        <w:t xml:space="preserve">         </w:t>
      </w:r>
      <w:r w:rsidR="001D64F2" w:rsidRPr="0045581E">
        <w:rPr>
          <w:rFonts w:ascii="Arial" w:hAnsi="Arial" w:cs="Arial"/>
          <w:sz w:val="24"/>
        </w:rPr>
        <w:t>Для субъектов МСП предусмотрена реализация преимущественного права выкупа муниципального</w:t>
      </w:r>
      <w:r w:rsidR="001D64F2" w:rsidRPr="0045581E">
        <w:rPr>
          <w:rFonts w:ascii="Arial" w:hAnsi="Arial" w:cs="Arial"/>
          <w:i/>
          <w:sz w:val="24"/>
        </w:rPr>
        <w:t xml:space="preserve"> </w:t>
      </w:r>
      <w:r w:rsidR="001D64F2" w:rsidRPr="0045581E">
        <w:rPr>
          <w:rFonts w:ascii="Arial" w:hAnsi="Arial" w:cs="Arial"/>
          <w:sz w:val="24"/>
        </w:rPr>
        <w:t xml:space="preserve">имущества 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даты утверждения указанного Федерального закона </w:t>
      </w:r>
      <w:r w:rsidR="001D64F2" w:rsidRPr="0045581E">
        <w:rPr>
          <w:rFonts w:ascii="Arial" w:hAnsi="Arial" w:cs="Arial"/>
          <w:i/>
          <w:sz w:val="24"/>
        </w:rPr>
        <w:t xml:space="preserve"> </w:t>
      </w:r>
      <w:r w:rsidR="001D64F2" w:rsidRPr="0045581E">
        <w:rPr>
          <w:rFonts w:ascii="Arial" w:hAnsi="Arial" w:cs="Arial"/>
          <w:sz w:val="24"/>
        </w:rPr>
        <w:t>данной формой имущественной поддержки воспользовались 0 предпринимателей.</w:t>
      </w:r>
    </w:p>
    <w:p w:rsidR="00145A26" w:rsidRDefault="00145A26" w:rsidP="0045581E">
      <w:pPr>
        <w:spacing w:line="264" w:lineRule="auto"/>
        <w:jc w:val="both"/>
        <w:rPr>
          <w:rFonts w:ascii="Arial" w:hAnsi="Arial" w:cs="Arial"/>
          <w:sz w:val="24"/>
        </w:rPr>
      </w:pPr>
      <w:r>
        <w:rPr>
          <w:rFonts w:ascii="Arial" w:hAnsi="Arial" w:cs="Arial"/>
          <w:sz w:val="24"/>
        </w:rPr>
        <w:t xml:space="preserve">        Организации, образующие  инфраструктуру  имущественно</w:t>
      </w:r>
    </w:p>
    <w:p w:rsidR="00D90D9C" w:rsidRDefault="00D90D9C" w:rsidP="0045581E">
      <w:pPr>
        <w:spacing w:line="264" w:lineRule="auto"/>
        <w:jc w:val="both"/>
        <w:rPr>
          <w:rFonts w:ascii="Arial" w:hAnsi="Arial" w:cs="Arial"/>
          <w:sz w:val="24"/>
        </w:rPr>
      </w:pPr>
    </w:p>
    <w:p w:rsidR="00D90D9C" w:rsidRDefault="00D90D9C" w:rsidP="0045581E">
      <w:pPr>
        <w:spacing w:line="264" w:lineRule="auto"/>
        <w:jc w:val="both"/>
        <w:rPr>
          <w:rFonts w:ascii="Arial" w:hAnsi="Arial" w:cs="Arial"/>
          <w:sz w:val="24"/>
        </w:rPr>
      </w:pPr>
    </w:p>
    <w:p w:rsidR="00D90D9C" w:rsidRPr="00D90D9C" w:rsidRDefault="00D90D9C" w:rsidP="00D90D9C">
      <w:pPr>
        <w:spacing w:line="264" w:lineRule="auto"/>
        <w:jc w:val="center"/>
        <w:rPr>
          <w:rFonts w:ascii="Arial" w:hAnsi="Arial" w:cs="Arial"/>
          <w:b/>
          <w:sz w:val="24"/>
        </w:rPr>
      </w:pPr>
      <w:r w:rsidRPr="00D90D9C">
        <w:rPr>
          <w:rFonts w:ascii="Arial" w:hAnsi="Arial" w:cs="Arial"/>
          <w:b/>
          <w:sz w:val="24"/>
        </w:rPr>
        <w:t>4. Принципы и приоритеты управления и распоряжения муниципальным имуществом</w:t>
      </w:r>
      <w:r>
        <w:rPr>
          <w:rFonts w:ascii="Arial" w:hAnsi="Arial" w:cs="Arial"/>
          <w:b/>
          <w:sz w:val="24"/>
        </w:rPr>
        <w:t xml:space="preserve"> в  Генераловском сельском поселении Котельниковского муниципального района</w:t>
      </w:r>
      <w:r w:rsidRPr="00D90D9C">
        <w:rPr>
          <w:rFonts w:ascii="Arial" w:hAnsi="Arial" w:cs="Arial"/>
          <w:b/>
          <w:sz w:val="24"/>
        </w:rPr>
        <w:t xml:space="preserve"> при оказании имущественной поддержки субъектам МСП</w:t>
      </w:r>
    </w:p>
    <w:p w:rsidR="00D90D9C" w:rsidRPr="00D90D9C" w:rsidRDefault="00D90D9C" w:rsidP="00D90D9C">
      <w:pPr>
        <w:spacing w:line="264" w:lineRule="auto"/>
        <w:jc w:val="both"/>
        <w:rPr>
          <w:rFonts w:ascii="Arial" w:hAnsi="Arial" w:cs="Arial"/>
          <w:b/>
          <w:sz w:val="24"/>
        </w:rPr>
      </w:pPr>
      <w:r w:rsidRPr="00D90D9C">
        <w:rPr>
          <w:rFonts w:ascii="Arial" w:hAnsi="Arial" w:cs="Arial"/>
          <w:b/>
          <w:sz w:val="24"/>
        </w:rPr>
        <w:tab/>
      </w:r>
    </w:p>
    <w:p w:rsidR="00D90D9C" w:rsidRPr="00D90D9C" w:rsidRDefault="00D90D9C" w:rsidP="00D90D9C">
      <w:pPr>
        <w:spacing w:line="264" w:lineRule="auto"/>
        <w:ind w:firstLine="567"/>
        <w:jc w:val="both"/>
        <w:rPr>
          <w:rFonts w:ascii="Arial" w:hAnsi="Arial" w:cs="Arial"/>
          <w:sz w:val="24"/>
        </w:rPr>
      </w:pPr>
      <w:r w:rsidRPr="00D90D9C">
        <w:rPr>
          <w:rFonts w:ascii="Arial" w:hAnsi="Arial" w:cs="Arial"/>
          <w:sz w:val="24"/>
        </w:rPr>
        <w:t xml:space="preserve">Оказание имущественной поддержки субъектам МСП на территории </w:t>
      </w:r>
      <w:r>
        <w:rPr>
          <w:rFonts w:ascii="Arial" w:hAnsi="Arial" w:cs="Arial"/>
          <w:sz w:val="24"/>
        </w:rPr>
        <w:t xml:space="preserve">Генераловского сельского поселения Котельниковского </w:t>
      </w:r>
      <w:r w:rsidRPr="00D90D9C">
        <w:rPr>
          <w:rFonts w:ascii="Arial" w:hAnsi="Arial" w:cs="Arial"/>
          <w:sz w:val="24"/>
        </w:rPr>
        <w:t xml:space="preserve"> муниципального района</w:t>
      </w:r>
      <w:r w:rsidRPr="00D90D9C">
        <w:rPr>
          <w:rFonts w:ascii="Arial" w:hAnsi="Arial" w:cs="Arial"/>
          <w:i/>
          <w:sz w:val="24"/>
        </w:rPr>
        <w:t xml:space="preserve"> </w:t>
      </w:r>
      <w:r w:rsidRPr="00D90D9C">
        <w:rPr>
          <w:rFonts w:ascii="Arial" w:hAnsi="Arial" w:cs="Arial"/>
          <w:sz w:val="24"/>
        </w:rPr>
        <w:t>строится на следующих принципах:</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информационная открытость (транспарентность)</w:t>
      </w:r>
      <w:r w:rsidRPr="00D90D9C">
        <w:rPr>
          <w:rFonts w:ascii="Arial" w:hAnsi="Arial" w:cs="Arial"/>
          <w:sz w:val="24"/>
        </w:rPr>
        <w:t xml:space="preserve">: размещение на официальных сайтах в сети «Интернет» информации об имуществе, включенном в реестр муниципального имущества </w:t>
      </w:r>
      <w:r>
        <w:rPr>
          <w:rFonts w:ascii="Arial" w:hAnsi="Arial" w:cs="Arial"/>
          <w:sz w:val="24"/>
        </w:rPr>
        <w:t xml:space="preserve"> Генераловского сельского поселения Котельниковского</w:t>
      </w:r>
      <w:r w:rsidRPr="00D90D9C">
        <w:rPr>
          <w:rFonts w:ascii="Arial" w:hAnsi="Arial" w:cs="Arial"/>
          <w:sz w:val="24"/>
        </w:rPr>
        <w:t xml:space="preserve"> муниципального ра</w:t>
      </w:r>
      <w:r>
        <w:rPr>
          <w:rFonts w:ascii="Arial" w:hAnsi="Arial" w:cs="Arial"/>
          <w:sz w:val="24"/>
        </w:rPr>
        <w:t>й</w:t>
      </w:r>
      <w:r w:rsidRPr="00D90D9C">
        <w:rPr>
          <w:rFonts w:ascii="Arial" w:hAnsi="Arial" w:cs="Arial"/>
          <w:sz w:val="24"/>
        </w:rPr>
        <w:t>она, об имуществе, включенном в Перечень, о правовых актах, регулирующих оказание имущественной поддержки и проектах таких актов, о проведении рекламных и информационных кампаний по продвижению имущества для субъектов МСП;</w:t>
      </w:r>
    </w:p>
    <w:p w:rsidR="00D90D9C" w:rsidRPr="00D90D9C" w:rsidRDefault="00D90D9C" w:rsidP="00D90D9C">
      <w:pPr>
        <w:autoSpaceDE w:val="0"/>
        <w:autoSpaceDN w:val="0"/>
        <w:adjustRightInd w:val="0"/>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равный доступ</w:t>
      </w:r>
      <w:r w:rsidRPr="00D90D9C">
        <w:rPr>
          <w:rFonts w:ascii="Arial" w:hAnsi="Arial" w:cs="Arial"/>
          <w:sz w:val="24"/>
        </w:rPr>
        <w:t xml:space="preserve">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приоритетность включения в Перечень имущества, поступившего в муниципальную собственность</w:t>
      </w:r>
      <w:r w:rsidRPr="00D90D9C">
        <w:rPr>
          <w:rFonts w:ascii="Arial" w:hAnsi="Arial" w:cs="Arial"/>
          <w:sz w:val="24"/>
        </w:rPr>
        <w:t>, вновь выявленного, а также неиспользуемого, неэффективно используемого или используемого не по назначению, за исключением случаев,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ежегодное дополнение</w:t>
      </w:r>
      <w:r w:rsidRPr="00D90D9C">
        <w:rPr>
          <w:rFonts w:ascii="Arial" w:hAnsi="Arial" w:cs="Arial"/>
          <w:sz w:val="24"/>
        </w:rPr>
        <w:t xml:space="preserve"> </w:t>
      </w:r>
      <w:r w:rsidRPr="00D90D9C">
        <w:rPr>
          <w:rFonts w:ascii="Arial" w:hAnsi="Arial" w:cs="Arial"/>
          <w:b/>
          <w:sz w:val="24"/>
        </w:rPr>
        <w:t>Перечня новыми объектами</w:t>
      </w:r>
      <w:r w:rsidRPr="00D90D9C">
        <w:rPr>
          <w:rFonts w:ascii="Arial" w:hAnsi="Arial" w:cs="Arial"/>
          <w:sz w:val="24"/>
        </w:rPr>
        <w:t xml:space="preserve"> с целью замещения имущества, в отношении которого реализовано преимущественное право субъектов МСП на выкуп арендуемого муниципального имущества;</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востребованность</w:t>
      </w:r>
      <w:r w:rsidRPr="00D90D9C">
        <w:rPr>
          <w:rFonts w:ascii="Arial" w:hAnsi="Arial" w:cs="Arial"/>
          <w:sz w:val="24"/>
        </w:rPr>
        <w:t xml:space="preserve"> </w:t>
      </w:r>
      <w:r w:rsidRPr="00D90D9C">
        <w:rPr>
          <w:rFonts w:ascii="Arial" w:hAnsi="Arial" w:cs="Arial"/>
          <w:b/>
          <w:sz w:val="24"/>
        </w:rPr>
        <w:t>имущества, включенного в Перечень:</w:t>
      </w:r>
      <w:r w:rsidRPr="00D90D9C">
        <w:rPr>
          <w:rFonts w:ascii="Arial" w:hAnsi="Arial" w:cs="Arial"/>
          <w:sz w:val="24"/>
        </w:rPr>
        <w:t xml:space="preserve"> 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вовлечение</w:t>
      </w:r>
      <w:r w:rsidRPr="00D90D9C">
        <w:rPr>
          <w:rFonts w:ascii="Arial" w:hAnsi="Arial" w:cs="Arial"/>
          <w:sz w:val="24"/>
        </w:rPr>
        <w:t xml:space="preserve"> </w:t>
      </w:r>
      <w:r w:rsidRPr="00D90D9C">
        <w:rPr>
          <w:rFonts w:ascii="Arial" w:hAnsi="Arial" w:cs="Arial"/>
          <w:b/>
          <w:sz w:val="24"/>
        </w:rPr>
        <w:t>в арендные отношения максимально возможного количества включенного в Перечень имущества</w:t>
      </w:r>
      <w:r w:rsidRPr="00D90D9C">
        <w:rPr>
          <w:rFonts w:ascii="Arial" w:hAnsi="Arial" w:cs="Arial"/>
          <w:sz w:val="24"/>
        </w:rPr>
        <w:t xml:space="preserve"> путем предложения его субъектам МСП на торгах на право заключения договора аренды, применения заявительного принципа при инициировании проведения таких торгов, а также предоставления без проведения торгов в рамках муниципальных преференций.</w:t>
      </w:r>
    </w:p>
    <w:p w:rsidR="00D90D9C" w:rsidRPr="00D90D9C" w:rsidRDefault="00D90D9C" w:rsidP="0045581E">
      <w:pPr>
        <w:spacing w:line="264" w:lineRule="auto"/>
        <w:jc w:val="both"/>
        <w:rPr>
          <w:rFonts w:ascii="Arial" w:hAnsi="Arial" w:cs="Arial"/>
          <w:sz w:val="24"/>
        </w:rPr>
      </w:pPr>
    </w:p>
    <w:p w:rsidR="00A00AFC" w:rsidRPr="00A00AFC" w:rsidRDefault="00A00AFC" w:rsidP="00A00AFC">
      <w:pPr>
        <w:spacing w:line="264" w:lineRule="auto"/>
        <w:jc w:val="center"/>
        <w:rPr>
          <w:rFonts w:ascii="Arial" w:hAnsi="Arial" w:cs="Arial"/>
          <w:b/>
          <w:sz w:val="24"/>
        </w:rPr>
      </w:pPr>
      <w:r w:rsidRPr="00A00AFC">
        <w:rPr>
          <w:rFonts w:ascii="Arial" w:hAnsi="Arial" w:cs="Arial"/>
          <w:b/>
          <w:sz w:val="24"/>
        </w:rPr>
        <w:t>5. Мероприятия по нормативному правовому обеспечению деятельности в сфере оказания имущественной поддержки субъектам МСП</w:t>
      </w:r>
    </w:p>
    <w:p w:rsidR="00A00AFC" w:rsidRPr="00A00AFC" w:rsidRDefault="00A00AFC" w:rsidP="00A00AFC">
      <w:pPr>
        <w:spacing w:line="264" w:lineRule="auto"/>
        <w:jc w:val="center"/>
        <w:rPr>
          <w:rFonts w:ascii="Arial" w:hAnsi="Arial" w:cs="Arial"/>
          <w:b/>
          <w:sz w:val="24"/>
        </w:rPr>
      </w:pPr>
    </w:p>
    <w:p w:rsidR="00A00AFC" w:rsidRPr="00A00AFC" w:rsidRDefault="00A00AFC" w:rsidP="00A00AFC">
      <w:pPr>
        <w:spacing w:line="264" w:lineRule="auto"/>
        <w:jc w:val="both"/>
        <w:rPr>
          <w:rFonts w:ascii="Arial" w:hAnsi="Arial" w:cs="Arial"/>
          <w:sz w:val="24"/>
        </w:rPr>
      </w:pPr>
      <w:r w:rsidRPr="00A00AFC">
        <w:rPr>
          <w:rFonts w:ascii="Arial" w:hAnsi="Arial" w:cs="Arial"/>
          <w:sz w:val="24"/>
        </w:rPr>
        <w:tab/>
        <w:t>Нормативное правовое обеспечение оказания имущественной поддержки субъектам МСП основано на положениях статьи 18 Закона № 209-ФЗ. 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–Закон № 185-ФЗ) в Перечни могут включаться земельные участки, находящиеся в муниципальной собственности, а также муници</w:t>
      </w:r>
      <w:r>
        <w:rPr>
          <w:rFonts w:ascii="Arial" w:hAnsi="Arial" w:cs="Arial"/>
          <w:sz w:val="24"/>
        </w:rPr>
        <w:t>пальное имущество, закрепленное</w:t>
      </w:r>
      <w:r w:rsidRPr="00A00AFC">
        <w:rPr>
          <w:rFonts w:ascii="Arial" w:hAnsi="Arial" w:cs="Arial"/>
          <w:sz w:val="24"/>
        </w:rPr>
        <w:t xml:space="preserve"> на праве хозяйственного ведения или оперативного управления за муниципальными унитарными предприятиями, учреждениями.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муниципального недвижимого имущества.</w:t>
      </w:r>
    </w:p>
    <w:p w:rsidR="00A00AFC" w:rsidRPr="00A00AFC" w:rsidRDefault="00A00AFC" w:rsidP="00A00AFC">
      <w:pPr>
        <w:spacing w:line="264" w:lineRule="auto"/>
        <w:jc w:val="both"/>
        <w:rPr>
          <w:rFonts w:ascii="Arial" w:hAnsi="Arial" w:cs="Arial"/>
          <w:sz w:val="24"/>
        </w:rPr>
      </w:pPr>
      <w:r w:rsidRPr="00A00AFC">
        <w:rPr>
          <w:rFonts w:ascii="Arial" w:hAnsi="Arial" w:cs="Arial"/>
          <w:sz w:val="24"/>
        </w:rPr>
        <w:tab/>
        <w:t xml:space="preserve">В </w:t>
      </w:r>
      <w:r>
        <w:rPr>
          <w:rFonts w:ascii="Arial" w:hAnsi="Arial" w:cs="Arial"/>
          <w:sz w:val="24"/>
        </w:rPr>
        <w:t>Генераловском сельском поселении Котельниковского муниципального района</w:t>
      </w:r>
      <w:r w:rsidRPr="00A00AFC">
        <w:rPr>
          <w:rFonts w:ascii="Arial" w:hAnsi="Arial" w:cs="Arial"/>
          <w:sz w:val="24"/>
        </w:rPr>
        <w:t xml:space="preserve"> действуют следующие нормативные правовые акты в сфере оказании имущественной поддержки субъектам МСП:</w:t>
      </w:r>
    </w:p>
    <w:p w:rsidR="00A00AFC" w:rsidRDefault="00A00AFC" w:rsidP="00A00AFC">
      <w:pPr>
        <w:jc w:val="both"/>
        <w:rPr>
          <w:rFonts w:ascii="Arial" w:hAnsi="Arial" w:cs="Arial"/>
          <w:sz w:val="24"/>
        </w:rPr>
      </w:pPr>
      <w:r w:rsidRPr="00A00AFC">
        <w:rPr>
          <w:rFonts w:ascii="Arial" w:hAnsi="Arial" w:cs="Arial"/>
          <w:color w:val="000000"/>
          <w:sz w:val="24"/>
          <w:shd w:val="clear" w:color="auto" w:fill="FFFFDD"/>
        </w:rPr>
        <w:t xml:space="preserve">- </w:t>
      </w:r>
      <w:r w:rsidRPr="00A00AFC">
        <w:rPr>
          <w:rFonts w:ascii="Arial" w:hAnsi="Arial" w:cs="Arial"/>
          <w:sz w:val="24"/>
          <w:shd w:val="clear" w:color="auto" w:fill="FFFFDD"/>
        </w:rPr>
        <w:t>Постановление  администрации Генераловского сельского поселения  Котельниковского муниципального района Волгоградской области от 24.09.2018</w:t>
      </w:r>
      <w:r w:rsidRPr="00A00AFC">
        <w:rPr>
          <w:rFonts w:ascii="Arial" w:hAnsi="Arial" w:cs="Arial"/>
          <w:color w:val="000000"/>
          <w:sz w:val="24"/>
          <w:shd w:val="clear" w:color="auto" w:fill="FFFFDD"/>
        </w:rPr>
        <w:t xml:space="preserve"> года №41</w:t>
      </w:r>
      <w:r>
        <w:rPr>
          <w:rFonts w:ascii="Arial" w:hAnsi="Arial" w:cs="Arial"/>
          <w:color w:val="000000"/>
          <w:sz w:val="24"/>
          <w:shd w:val="clear" w:color="auto" w:fill="FFFFDD"/>
        </w:rPr>
        <w:t xml:space="preserve"> «</w:t>
      </w:r>
      <w:r w:rsidRPr="00A00AFC">
        <w:rPr>
          <w:rFonts w:ascii="Arial" w:hAnsi="Arial" w:cs="Arial"/>
          <w:bCs/>
          <w:sz w:val="24"/>
        </w:rPr>
        <w:t xml:space="preserve">О </w:t>
      </w:r>
      <w:r w:rsidRPr="00A00AFC">
        <w:rPr>
          <w:rFonts w:ascii="Arial" w:hAnsi="Arial" w:cs="Arial"/>
          <w:sz w:val="24"/>
        </w:rPr>
        <w:t>порядке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r>
        <w:rPr>
          <w:rFonts w:ascii="Arial" w:hAnsi="Arial" w:cs="Arial"/>
          <w:sz w:val="24"/>
        </w:rPr>
        <w:t>»;</w:t>
      </w:r>
    </w:p>
    <w:p w:rsidR="00A00AFC" w:rsidRPr="00A00AFC" w:rsidRDefault="00A00AFC" w:rsidP="00A00AFC">
      <w:pPr>
        <w:jc w:val="both"/>
        <w:rPr>
          <w:rFonts w:ascii="Arial" w:hAnsi="Arial" w:cs="Arial"/>
          <w:sz w:val="24"/>
        </w:rPr>
      </w:pPr>
      <w:r>
        <w:rPr>
          <w:rFonts w:ascii="Arial" w:hAnsi="Arial" w:cs="Arial"/>
          <w:sz w:val="24"/>
        </w:rPr>
        <w:t xml:space="preserve">- </w:t>
      </w:r>
      <w:r w:rsidRPr="00A00AFC">
        <w:rPr>
          <w:rFonts w:ascii="Arial" w:hAnsi="Arial" w:cs="Arial"/>
          <w:color w:val="000000"/>
          <w:sz w:val="24"/>
          <w:shd w:val="clear" w:color="auto" w:fill="FFFFDD"/>
        </w:rPr>
        <w:t>Постановление  администрации Генераловского сельского поселения  Котельниковского муниципального ра</w:t>
      </w:r>
      <w:r>
        <w:rPr>
          <w:rFonts w:ascii="Arial" w:hAnsi="Arial" w:cs="Arial"/>
          <w:color w:val="000000"/>
          <w:sz w:val="24"/>
          <w:shd w:val="clear" w:color="auto" w:fill="FFFFDD"/>
        </w:rPr>
        <w:t>йона Волгоградской области от 03.05</w:t>
      </w:r>
      <w:r w:rsidRPr="00A00AFC">
        <w:rPr>
          <w:rFonts w:ascii="Arial" w:hAnsi="Arial" w:cs="Arial"/>
          <w:color w:val="000000"/>
          <w:sz w:val="24"/>
          <w:shd w:val="clear" w:color="auto" w:fill="FFFFDD"/>
        </w:rPr>
        <w:t>.2018 года №</w:t>
      </w:r>
      <w:r>
        <w:rPr>
          <w:rFonts w:ascii="Arial" w:hAnsi="Arial" w:cs="Arial"/>
          <w:color w:val="000000"/>
          <w:sz w:val="24"/>
          <w:shd w:val="clear" w:color="auto" w:fill="FFFFDD"/>
        </w:rPr>
        <w:t>13-п «</w:t>
      </w:r>
      <w:r w:rsidRPr="00A00AFC">
        <w:rPr>
          <w:rFonts w:ascii="Arial" w:hAnsi="Arial" w:cs="Arial"/>
          <w:bCs/>
          <w:sz w:val="24"/>
        </w:rPr>
        <w:t xml:space="preserve">О </w:t>
      </w:r>
      <w:r w:rsidRPr="00A00AFC">
        <w:rPr>
          <w:rFonts w:ascii="Arial" w:hAnsi="Arial" w:cs="Arial"/>
          <w:sz w:val="24"/>
        </w:rPr>
        <w:t>координационном совете по развитию малого и среднего предпринимательства и развитию конкуренции в Генераловском  сельском поселении  Котельниковского муниципального района Волгоградской области</w:t>
      </w:r>
      <w:r>
        <w:rPr>
          <w:rFonts w:ascii="Arial" w:hAnsi="Arial" w:cs="Arial"/>
          <w:sz w:val="24"/>
        </w:rPr>
        <w:t>»</w:t>
      </w:r>
      <w:r w:rsidR="00A06D17">
        <w:rPr>
          <w:rFonts w:ascii="Arial" w:hAnsi="Arial" w:cs="Arial"/>
          <w:sz w:val="24"/>
        </w:rPr>
        <w:t>;</w:t>
      </w:r>
    </w:p>
    <w:p w:rsidR="00A00AFC" w:rsidRPr="00A06D17" w:rsidRDefault="00A00AFC" w:rsidP="00A06D17">
      <w:pPr>
        <w:autoSpaceDE w:val="0"/>
        <w:autoSpaceDN w:val="0"/>
        <w:adjustRightInd w:val="0"/>
        <w:jc w:val="both"/>
        <w:rPr>
          <w:rFonts w:ascii="Arial" w:hAnsi="Arial" w:cs="Arial"/>
          <w:color w:val="000000"/>
          <w:sz w:val="24"/>
        </w:rPr>
      </w:pPr>
      <w:r w:rsidRPr="00A06D17">
        <w:rPr>
          <w:rFonts w:ascii="Arial" w:hAnsi="Arial" w:cs="Arial"/>
          <w:sz w:val="24"/>
        </w:rPr>
        <w:t xml:space="preserve"> </w:t>
      </w:r>
      <w:r w:rsidR="00A06D17" w:rsidRPr="00A06D17">
        <w:rPr>
          <w:rFonts w:ascii="Arial" w:hAnsi="Arial" w:cs="Arial"/>
          <w:sz w:val="24"/>
        </w:rPr>
        <w:t xml:space="preserve">- </w:t>
      </w:r>
      <w:r w:rsidR="00A06D17" w:rsidRPr="00A06D17">
        <w:rPr>
          <w:rFonts w:ascii="Arial" w:hAnsi="Arial" w:cs="Arial"/>
          <w:color w:val="000000"/>
          <w:sz w:val="24"/>
          <w:shd w:val="clear" w:color="auto" w:fill="FFFFDD"/>
        </w:rPr>
        <w:t xml:space="preserve">Постановление  администрации Генераловского сельского поселения  Котельниковского муниципального района Волгоградской области от 11.01.2019 года №2 </w:t>
      </w:r>
      <w:r w:rsidR="00A06D17">
        <w:rPr>
          <w:rFonts w:ascii="Arial" w:hAnsi="Arial" w:cs="Arial"/>
          <w:color w:val="000000"/>
          <w:sz w:val="24"/>
          <w:shd w:val="clear" w:color="auto" w:fill="FFFFDD"/>
        </w:rPr>
        <w:t>«</w:t>
      </w:r>
      <w:r w:rsidR="00A06D17" w:rsidRPr="00A06D17">
        <w:rPr>
          <w:rFonts w:ascii="Arial" w:hAnsi="Arial" w:cs="Arial"/>
          <w:color w:val="000000"/>
          <w:sz w:val="24"/>
        </w:rPr>
        <w:t xml:space="preserve">Об утверждении административного регламента предоставления администрацией Генераловского сельского поселения Котельниковского муниципального района Волгоградской области муниципальной услуги «Оказание имущественной поддержки </w:t>
      </w:r>
      <w:r w:rsidR="00A06D17" w:rsidRPr="00A06D17">
        <w:rPr>
          <w:rFonts w:ascii="Arial" w:hAnsi="Arial" w:cs="Arial"/>
          <w:bCs/>
          <w:sz w:val="24"/>
        </w:rPr>
        <w:t>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A06D17">
        <w:rPr>
          <w:rFonts w:ascii="Arial" w:hAnsi="Arial" w:cs="Arial"/>
          <w:bCs/>
          <w:sz w:val="24"/>
        </w:rPr>
        <w:t>.</w:t>
      </w:r>
    </w:p>
    <w:p w:rsidR="00A00AFC" w:rsidRPr="00A00AFC" w:rsidRDefault="00A00AFC" w:rsidP="00A00AFC">
      <w:pPr>
        <w:spacing w:line="264" w:lineRule="auto"/>
        <w:jc w:val="both"/>
        <w:rPr>
          <w:rFonts w:ascii="Arial" w:hAnsi="Arial" w:cs="Arial"/>
          <w:sz w:val="24"/>
        </w:rPr>
      </w:pPr>
      <w:r w:rsidRPr="00A00AFC">
        <w:rPr>
          <w:rFonts w:ascii="Arial" w:hAnsi="Arial" w:cs="Arial"/>
          <w:sz w:val="24"/>
        </w:rPr>
        <w:tab/>
      </w:r>
      <w:r w:rsidR="00A06D17">
        <w:rPr>
          <w:rFonts w:ascii="Arial" w:hAnsi="Arial" w:cs="Arial"/>
          <w:sz w:val="24"/>
        </w:rPr>
        <w:t>Указанные  нормативные правовые  акты будут  приводиться в соответствие  изменениям</w:t>
      </w:r>
      <w:r w:rsidRPr="00A00AFC">
        <w:rPr>
          <w:rFonts w:ascii="Arial" w:hAnsi="Arial" w:cs="Arial"/>
          <w:sz w:val="24"/>
        </w:rPr>
        <w:t>, внесенными в Закон № 209-ФЗ, Земельный кодекс Российской Федерации, а также, при участии АО «Корпорация «МСП» приняты новые нормативные правовые акты, направленные на порядок учета муниципального</w:t>
      </w:r>
      <w:r w:rsidRPr="00A00AFC">
        <w:rPr>
          <w:rFonts w:ascii="Arial" w:hAnsi="Arial" w:cs="Arial"/>
          <w:i/>
          <w:sz w:val="24"/>
        </w:rPr>
        <w:t xml:space="preserve"> </w:t>
      </w:r>
      <w:r w:rsidRPr="00A00AFC">
        <w:rPr>
          <w:rFonts w:ascii="Arial" w:hAnsi="Arial" w:cs="Arial"/>
          <w:sz w:val="24"/>
        </w:rPr>
        <w:t xml:space="preserve">имущества, оценку эффективности его использования. </w:t>
      </w:r>
    </w:p>
    <w:p w:rsidR="00145A26" w:rsidRPr="00A00AFC" w:rsidRDefault="00145A26" w:rsidP="0045581E">
      <w:pPr>
        <w:spacing w:line="264" w:lineRule="auto"/>
        <w:jc w:val="both"/>
        <w:rPr>
          <w:rFonts w:ascii="Arial" w:hAnsi="Arial" w:cs="Arial"/>
          <w:i/>
          <w:sz w:val="24"/>
        </w:rPr>
      </w:pPr>
    </w:p>
    <w:p w:rsidR="00A06D17" w:rsidRPr="00A06D17" w:rsidRDefault="00145A26" w:rsidP="00A06D17">
      <w:pPr>
        <w:spacing w:line="264" w:lineRule="auto"/>
        <w:jc w:val="center"/>
        <w:rPr>
          <w:rFonts w:ascii="Arial" w:hAnsi="Arial" w:cs="Arial"/>
          <w:b/>
          <w:sz w:val="24"/>
        </w:rPr>
      </w:pPr>
      <w:r>
        <w:rPr>
          <w:rFonts w:ascii="Arial" w:hAnsi="Arial" w:cs="Arial"/>
          <w:i/>
          <w:sz w:val="24"/>
        </w:rPr>
        <w:lastRenderedPageBreak/>
        <w:t xml:space="preserve">    </w:t>
      </w:r>
      <w:r w:rsidR="001D64F2" w:rsidRPr="0045581E">
        <w:rPr>
          <w:rFonts w:ascii="Arial" w:hAnsi="Arial" w:cs="Arial"/>
          <w:i/>
          <w:sz w:val="24"/>
        </w:rPr>
        <w:tab/>
      </w:r>
      <w:r w:rsidR="00A06D17" w:rsidRPr="00A06D17">
        <w:rPr>
          <w:rFonts w:ascii="Arial" w:hAnsi="Arial" w:cs="Arial"/>
          <w:b/>
          <w:sz w:val="24"/>
        </w:rPr>
        <w:t>6. Выявление муниципального имущества для дополнения Перечня</w:t>
      </w:r>
    </w:p>
    <w:p w:rsidR="00A06D17" w:rsidRPr="00294C93" w:rsidRDefault="00A06D17" w:rsidP="00A06D17">
      <w:pPr>
        <w:spacing w:line="264" w:lineRule="auto"/>
        <w:jc w:val="center"/>
        <w:rPr>
          <w:rFonts w:ascii="Arial" w:hAnsi="Arial" w:cs="Arial"/>
          <w:b/>
          <w:sz w:val="24"/>
        </w:rPr>
      </w:pP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 xml:space="preserve">Выявление и подбор муниципального имущества для дополнения Перечня требует </w:t>
      </w:r>
      <w:r w:rsidR="00294C93" w:rsidRPr="00294C93">
        <w:rPr>
          <w:rFonts w:ascii="Arial" w:hAnsi="Arial" w:cs="Arial"/>
          <w:sz w:val="24"/>
        </w:rPr>
        <w:t>скоординированной работы администрации Генераловского сельского поселения Котельниковского муниципального района</w:t>
      </w:r>
      <w:r w:rsidRPr="00294C93">
        <w:rPr>
          <w:rFonts w:ascii="Arial" w:hAnsi="Arial" w:cs="Arial"/>
          <w:sz w:val="24"/>
        </w:rPr>
        <w:t>, для чего при содействии АО «Корпорация «МСП» создан следующий коллегиальный орган (рабочая группа):</w:t>
      </w:r>
    </w:p>
    <w:p w:rsidR="00294C93" w:rsidRPr="00294C93" w:rsidRDefault="00A06D17" w:rsidP="00A06D17">
      <w:pPr>
        <w:spacing w:line="264" w:lineRule="auto"/>
        <w:jc w:val="both"/>
        <w:rPr>
          <w:rFonts w:ascii="Arial" w:hAnsi="Arial" w:cs="Arial"/>
          <w:sz w:val="24"/>
        </w:rPr>
      </w:pPr>
      <w:r w:rsidRPr="00294C93">
        <w:rPr>
          <w:rFonts w:ascii="Arial" w:hAnsi="Arial" w:cs="Arial"/>
          <w:sz w:val="24"/>
        </w:rPr>
        <w:tab/>
        <w:t>– Рабочая группа в сфере имущественной поддержки субъектов МСП</w:t>
      </w:r>
      <w:r w:rsidR="00294C93" w:rsidRPr="00294C93">
        <w:rPr>
          <w:rFonts w:ascii="Arial" w:hAnsi="Arial" w:cs="Arial"/>
          <w:sz w:val="24"/>
        </w:rPr>
        <w:t xml:space="preserve"> Генераловского сельского поселения Котельниковского муниципального района Волгоградской области (далее- рабочая группа).</w:t>
      </w: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Рабочая группа примет участие в проводимой на ежегодной основе уполномоченными органами инвентаризации муниципального имущества, включая: имущество казны, имущество, закрепленное на праве оперативного управления и праве хозяйственного ведения за муниципальными учреждениями, предприятиями (дале</w:t>
      </w:r>
      <w:r w:rsidR="00294C93" w:rsidRPr="00294C93">
        <w:rPr>
          <w:rFonts w:ascii="Arial" w:hAnsi="Arial" w:cs="Arial"/>
          <w:sz w:val="24"/>
        </w:rPr>
        <w:t>е – МУ, МУП), земельные участки</w:t>
      </w:r>
      <w:r w:rsidRPr="00294C93">
        <w:rPr>
          <w:rFonts w:ascii="Arial" w:hAnsi="Arial" w:cs="Arial"/>
          <w:sz w:val="24"/>
        </w:rPr>
        <w:t xml:space="preserve">. </w:t>
      </w:r>
      <w:r w:rsidR="00294C93" w:rsidRPr="00294C93">
        <w:rPr>
          <w:rFonts w:ascii="Arial" w:hAnsi="Arial" w:cs="Arial"/>
          <w:sz w:val="24"/>
        </w:rPr>
        <w:t>В течение 202</w:t>
      </w:r>
      <w:r w:rsidR="00407606">
        <w:rPr>
          <w:rFonts w:ascii="Arial" w:hAnsi="Arial" w:cs="Arial"/>
          <w:sz w:val="24"/>
        </w:rPr>
        <w:t>3</w:t>
      </w:r>
      <w:r w:rsidRPr="00294C93">
        <w:rPr>
          <w:rFonts w:ascii="Arial" w:hAnsi="Arial" w:cs="Arial"/>
          <w:sz w:val="24"/>
        </w:rPr>
        <w:t>-2</w:t>
      </w:r>
      <w:r w:rsidR="00294C93" w:rsidRPr="00294C93">
        <w:rPr>
          <w:rFonts w:ascii="Arial" w:hAnsi="Arial" w:cs="Arial"/>
          <w:sz w:val="24"/>
        </w:rPr>
        <w:t>02</w:t>
      </w:r>
      <w:r w:rsidR="00407606">
        <w:rPr>
          <w:rFonts w:ascii="Arial" w:hAnsi="Arial" w:cs="Arial"/>
          <w:sz w:val="24"/>
        </w:rPr>
        <w:t>5</w:t>
      </w:r>
      <w:r w:rsidRPr="00294C93">
        <w:rPr>
          <w:rFonts w:ascii="Arial" w:hAnsi="Arial" w:cs="Arial"/>
          <w:sz w:val="24"/>
        </w:rPr>
        <w:t xml:space="preserve"> с уч</w:t>
      </w:r>
      <w:r w:rsidR="00294C93" w:rsidRPr="00294C93">
        <w:rPr>
          <w:rFonts w:ascii="Arial" w:hAnsi="Arial" w:cs="Arial"/>
          <w:sz w:val="24"/>
        </w:rPr>
        <w:t>астием указанной рабочей группы</w:t>
      </w:r>
      <w:r w:rsidRPr="00294C93">
        <w:rPr>
          <w:rFonts w:ascii="Arial" w:hAnsi="Arial" w:cs="Arial"/>
          <w:sz w:val="24"/>
        </w:rPr>
        <w:t xml:space="preserve"> будет проведен анализ состава имущества, принадлежащего </w:t>
      </w:r>
      <w:r w:rsidR="00294C93" w:rsidRPr="00294C93">
        <w:rPr>
          <w:rFonts w:ascii="Arial" w:hAnsi="Arial" w:cs="Arial"/>
          <w:sz w:val="24"/>
        </w:rPr>
        <w:t>Генераловскому сельскому поселению Котельниковского муниципального района</w:t>
      </w:r>
      <w:r w:rsidRPr="00294C93">
        <w:rPr>
          <w:rFonts w:ascii="Arial" w:hAnsi="Arial" w:cs="Arial"/>
          <w:i/>
          <w:sz w:val="24"/>
        </w:rPr>
        <w:t xml:space="preserve">, </w:t>
      </w:r>
      <w:r w:rsidRPr="00294C93">
        <w:rPr>
          <w:rFonts w:ascii="Arial" w:hAnsi="Arial" w:cs="Arial"/>
          <w:sz w:val="24"/>
        </w:rPr>
        <w:t>при этом будут рассмотрены следующие массивы данных:</w:t>
      </w: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 реестры муниципальной собственности;</w:t>
      </w: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 результаты работы по выявле</w:t>
      </w:r>
      <w:r w:rsidR="00294C93" w:rsidRPr="00294C93">
        <w:rPr>
          <w:rFonts w:ascii="Arial" w:hAnsi="Arial" w:cs="Arial"/>
          <w:sz w:val="24"/>
        </w:rPr>
        <w:t>нию земельных участков,</w:t>
      </w:r>
      <w:r w:rsidRPr="00294C93">
        <w:rPr>
          <w:rFonts w:ascii="Arial" w:hAnsi="Arial" w:cs="Arial"/>
          <w:sz w:val="24"/>
        </w:rPr>
        <w:t xml:space="preserve"> их формированию и постановке на кадастровый учет; </w:t>
      </w: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 результаты работы по выявлению бесхозяйных объектов недвижимости, по признанию права собственности на них;</w:t>
      </w:r>
    </w:p>
    <w:p w:rsidR="001D64F2" w:rsidRPr="00294C93" w:rsidRDefault="00A06D17" w:rsidP="0045581E">
      <w:pPr>
        <w:spacing w:line="264" w:lineRule="auto"/>
        <w:jc w:val="both"/>
        <w:rPr>
          <w:rFonts w:ascii="Arial" w:hAnsi="Arial" w:cs="Arial"/>
          <w:sz w:val="24"/>
        </w:rPr>
      </w:pPr>
      <w:r w:rsidRPr="00294C93">
        <w:rPr>
          <w:rFonts w:ascii="Arial" w:hAnsi="Arial" w:cs="Arial"/>
          <w:sz w:val="24"/>
        </w:rPr>
        <w:tab/>
        <w:t>– сведения о поступлении в муниципальную собственность выморочного имущества (за исключением жилых помещений и предметов, срок полезного использования которых составляет менее пяти лет)</w:t>
      </w:r>
      <w:r w:rsidR="00294C93" w:rsidRPr="00294C93">
        <w:rPr>
          <w:rFonts w:ascii="Arial" w:hAnsi="Arial" w:cs="Arial"/>
          <w:sz w:val="24"/>
        </w:rPr>
        <w:t>.</w:t>
      </w:r>
    </w:p>
    <w:p w:rsidR="001D64F2" w:rsidRPr="00294C93" w:rsidRDefault="001D64F2" w:rsidP="00294C93">
      <w:pPr>
        <w:tabs>
          <w:tab w:val="left" w:pos="993"/>
        </w:tabs>
        <w:spacing w:line="264" w:lineRule="auto"/>
        <w:jc w:val="both"/>
        <w:rPr>
          <w:rFonts w:ascii="Arial" w:hAnsi="Arial" w:cs="Arial"/>
          <w:sz w:val="24"/>
        </w:rPr>
      </w:pPr>
    </w:p>
    <w:p w:rsidR="006A0745" w:rsidRPr="006A0745" w:rsidRDefault="006A0745" w:rsidP="006A0745">
      <w:pPr>
        <w:spacing w:line="264" w:lineRule="auto"/>
        <w:jc w:val="center"/>
        <w:rPr>
          <w:rFonts w:ascii="Arial" w:hAnsi="Arial" w:cs="Arial"/>
          <w:b/>
          <w:sz w:val="24"/>
        </w:rPr>
      </w:pPr>
      <w:r w:rsidRPr="006A0745">
        <w:rPr>
          <w:rFonts w:ascii="Arial" w:hAnsi="Arial" w:cs="Arial"/>
          <w:b/>
          <w:sz w:val="24"/>
        </w:rPr>
        <w:t>7. Повышение доступности информации о муниципальном имуществе, совершенствование его учета</w:t>
      </w:r>
    </w:p>
    <w:p w:rsidR="006A0745" w:rsidRPr="006A0745" w:rsidRDefault="006A0745" w:rsidP="006A0745">
      <w:pPr>
        <w:spacing w:line="264" w:lineRule="auto"/>
        <w:jc w:val="center"/>
        <w:rPr>
          <w:rFonts w:ascii="Arial" w:hAnsi="Arial" w:cs="Arial"/>
          <w:b/>
          <w:sz w:val="24"/>
        </w:rPr>
      </w:pPr>
    </w:p>
    <w:p w:rsidR="006A0745" w:rsidRDefault="006A0745" w:rsidP="006A0745">
      <w:pPr>
        <w:spacing w:line="264" w:lineRule="auto"/>
        <w:jc w:val="both"/>
        <w:rPr>
          <w:rFonts w:ascii="Arial" w:hAnsi="Arial" w:cs="Arial"/>
          <w:sz w:val="24"/>
        </w:rPr>
      </w:pPr>
      <w:r w:rsidRPr="006A0745">
        <w:rPr>
          <w:rFonts w:ascii="Arial" w:hAnsi="Arial" w:cs="Arial"/>
          <w:sz w:val="24"/>
        </w:rPr>
        <w:tab/>
        <w:t xml:space="preserve">Согласно поручениям Президента Российской Федерации, данным на заседании Государственного совета Российской Федерации по вопросу развития конкуренции 5 апреля 2018 г. (перечень поручений от 15.05.2018 № Пр-817ГС) на официальных сайтах субъектов Российской Федерации и муниципальных образований в сети «Интернет» должна размещаться информация об объектах, находящихся в государственной собственности субъектов Российской Федерации, в муниципальной собственности, в том числе наименования объектов, их местонахождение, характеристики и целевое назначение, ограничения использования и обременения правами третьих лиц. </w:t>
      </w:r>
      <w:r>
        <w:rPr>
          <w:rFonts w:ascii="Arial" w:hAnsi="Arial" w:cs="Arial"/>
          <w:sz w:val="24"/>
        </w:rPr>
        <w:t xml:space="preserve">      </w:t>
      </w:r>
    </w:p>
    <w:p w:rsidR="006A0745" w:rsidRDefault="006A0745" w:rsidP="006A0745">
      <w:pPr>
        <w:spacing w:line="264" w:lineRule="auto"/>
        <w:jc w:val="both"/>
        <w:rPr>
          <w:rFonts w:ascii="Arial" w:hAnsi="Arial" w:cs="Arial"/>
          <w:sz w:val="24"/>
        </w:rPr>
      </w:pPr>
      <w:r>
        <w:rPr>
          <w:rFonts w:ascii="Arial" w:hAnsi="Arial" w:cs="Arial"/>
          <w:sz w:val="24"/>
        </w:rPr>
        <w:t xml:space="preserve">        </w:t>
      </w:r>
      <w:r w:rsidRPr="006A0745">
        <w:rPr>
          <w:rFonts w:ascii="Arial" w:hAnsi="Arial" w:cs="Arial"/>
          <w:sz w:val="24"/>
        </w:rPr>
        <w:t xml:space="preserve">В целях обеспечения доступности информации о муниципальном имуществе на территории </w:t>
      </w:r>
      <w:r>
        <w:rPr>
          <w:rFonts w:ascii="Arial" w:hAnsi="Arial" w:cs="Arial"/>
          <w:sz w:val="24"/>
        </w:rPr>
        <w:t>Генераловского сельского поселения Котельниковского</w:t>
      </w:r>
      <w:r w:rsidRPr="006A0745">
        <w:rPr>
          <w:rFonts w:ascii="Arial" w:hAnsi="Arial" w:cs="Arial"/>
          <w:sz w:val="24"/>
        </w:rPr>
        <w:t xml:space="preserve"> муниципального района будут разработаны и утверждены правовые акты, определяющие состав сведений, сроки размещения и порядок актуализации информации об имуществе, включенном в реестры муниципального имущества, для размещения на официальных сайтах органов власти в сети «Интернет».</w:t>
      </w:r>
    </w:p>
    <w:p w:rsidR="006A0745" w:rsidRDefault="006A0745" w:rsidP="006A0745">
      <w:pPr>
        <w:spacing w:line="264" w:lineRule="auto"/>
        <w:jc w:val="both"/>
        <w:rPr>
          <w:rFonts w:ascii="Arial" w:hAnsi="Arial" w:cs="Arial"/>
          <w:sz w:val="24"/>
        </w:rPr>
      </w:pPr>
    </w:p>
    <w:p w:rsidR="006A0745" w:rsidRPr="006A0745" w:rsidRDefault="006A0745" w:rsidP="006A0745">
      <w:pPr>
        <w:spacing w:line="264" w:lineRule="auto"/>
        <w:jc w:val="both"/>
        <w:rPr>
          <w:rFonts w:ascii="Arial" w:hAnsi="Arial" w:cs="Arial"/>
          <w:sz w:val="24"/>
        </w:rPr>
      </w:pPr>
    </w:p>
    <w:p w:rsidR="006A0745" w:rsidRPr="006A0745" w:rsidRDefault="006A0745" w:rsidP="006A0745">
      <w:pPr>
        <w:spacing w:line="264" w:lineRule="auto"/>
        <w:jc w:val="center"/>
        <w:rPr>
          <w:rFonts w:ascii="Arial" w:hAnsi="Arial" w:cs="Arial"/>
          <w:b/>
          <w:sz w:val="24"/>
        </w:rPr>
      </w:pPr>
      <w:r w:rsidRPr="006A0745">
        <w:rPr>
          <w:rFonts w:ascii="Arial" w:hAnsi="Arial" w:cs="Arial"/>
          <w:b/>
          <w:sz w:val="24"/>
        </w:rPr>
        <w:t>8. Дополнение Перечня новым имуществом, исключение невостребованного имущества</w:t>
      </w:r>
    </w:p>
    <w:p w:rsidR="006A0745" w:rsidRPr="006A0745" w:rsidRDefault="006A0745" w:rsidP="006A0745">
      <w:pPr>
        <w:spacing w:line="264" w:lineRule="auto"/>
        <w:jc w:val="both"/>
        <w:rPr>
          <w:rFonts w:ascii="Arial" w:hAnsi="Arial" w:cs="Arial"/>
          <w:b/>
          <w:sz w:val="24"/>
        </w:rPr>
      </w:pPr>
    </w:p>
    <w:p w:rsidR="006A0745" w:rsidRPr="006A0745" w:rsidRDefault="006A0745" w:rsidP="006A0745">
      <w:pPr>
        <w:spacing w:line="264" w:lineRule="auto"/>
        <w:jc w:val="both"/>
        <w:rPr>
          <w:rFonts w:ascii="Arial" w:hAnsi="Arial" w:cs="Arial"/>
          <w:sz w:val="24"/>
        </w:rPr>
      </w:pPr>
      <w:r w:rsidRPr="006A0745">
        <w:rPr>
          <w:rFonts w:ascii="Arial" w:hAnsi="Arial" w:cs="Arial"/>
          <w:sz w:val="24"/>
        </w:rPr>
        <w:tab/>
        <w:t>По мере выявления неиспользуемого или используемого не по назначению муниципального имущества, пригодного для формироваться предложения о дополнении Перечня. Рабочая группа обеспечит контроль за сбором и рассмотрением таких предложений.</w:t>
      </w:r>
    </w:p>
    <w:p w:rsidR="006A0745" w:rsidRPr="006A0745" w:rsidRDefault="006A0745" w:rsidP="006A0745">
      <w:pPr>
        <w:spacing w:line="264" w:lineRule="auto"/>
        <w:ind w:firstLine="709"/>
        <w:jc w:val="both"/>
        <w:rPr>
          <w:rFonts w:ascii="Arial" w:hAnsi="Arial" w:cs="Arial"/>
          <w:sz w:val="24"/>
        </w:rPr>
      </w:pPr>
      <w:r w:rsidRPr="006A0745">
        <w:rPr>
          <w:rFonts w:ascii="Arial" w:hAnsi="Arial" w:cs="Arial"/>
          <w:sz w:val="24"/>
        </w:rPr>
        <w:t>Одновременно с реализацией вышеуказанных мероприятий Рабочая группа исследует Перечень на предмет наличия в нем имущества, не востребованного субъектами МСП. В случае,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 могут быть подготовлены предложения об исключении такого имущества из Перечня.</w:t>
      </w:r>
    </w:p>
    <w:p w:rsidR="006A0745" w:rsidRDefault="006A0745" w:rsidP="006A0745">
      <w:pPr>
        <w:spacing w:line="264" w:lineRule="auto"/>
        <w:jc w:val="both"/>
        <w:rPr>
          <w:rFonts w:ascii="Arial" w:hAnsi="Arial" w:cs="Arial"/>
          <w:sz w:val="24"/>
        </w:rPr>
      </w:pPr>
      <w:r w:rsidRPr="006A0745">
        <w:rPr>
          <w:rFonts w:ascii="Arial" w:hAnsi="Arial" w:cs="Arial"/>
          <w:sz w:val="24"/>
        </w:rPr>
        <w:tab/>
        <w:t xml:space="preserve">За период действия Программы (подпрограммы) количество имущества в Перечне планируется увеличить на </w:t>
      </w:r>
      <w:r w:rsidR="00A856FF">
        <w:rPr>
          <w:rFonts w:ascii="Arial" w:hAnsi="Arial" w:cs="Arial"/>
          <w:sz w:val="24"/>
        </w:rPr>
        <w:t>100</w:t>
      </w:r>
      <w:r w:rsidRPr="006A0745">
        <w:rPr>
          <w:rFonts w:ascii="Arial" w:hAnsi="Arial" w:cs="Arial"/>
          <w:sz w:val="24"/>
        </w:rPr>
        <w:t xml:space="preserve"> % до </w:t>
      </w:r>
      <w:r w:rsidR="00A856FF">
        <w:rPr>
          <w:rFonts w:ascii="Arial" w:hAnsi="Arial" w:cs="Arial"/>
          <w:sz w:val="24"/>
        </w:rPr>
        <w:t>4</w:t>
      </w:r>
      <w:r w:rsidR="007739AE">
        <w:rPr>
          <w:rFonts w:ascii="Arial" w:hAnsi="Arial" w:cs="Arial"/>
          <w:sz w:val="24"/>
        </w:rPr>
        <w:t xml:space="preserve"> объектов.</w:t>
      </w:r>
    </w:p>
    <w:p w:rsidR="007739AE" w:rsidRDefault="007739AE" w:rsidP="006A0745">
      <w:pPr>
        <w:spacing w:line="264" w:lineRule="auto"/>
        <w:jc w:val="both"/>
        <w:rPr>
          <w:rFonts w:ascii="Arial" w:hAnsi="Arial" w:cs="Arial"/>
          <w:sz w:val="24"/>
        </w:rPr>
      </w:pPr>
    </w:p>
    <w:p w:rsidR="007739AE" w:rsidRPr="006A0745" w:rsidRDefault="007739AE" w:rsidP="006A0745">
      <w:pPr>
        <w:spacing w:line="264" w:lineRule="auto"/>
        <w:jc w:val="both"/>
        <w:rPr>
          <w:rFonts w:ascii="Arial" w:hAnsi="Arial" w:cs="Arial"/>
          <w:sz w:val="24"/>
        </w:rPr>
      </w:pPr>
    </w:p>
    <w:p w:rsidR="007739AE" w:rsidRPr="00366F04" w:rsidRDefault="007739AE" w:rsidP="007739AE">
      <w:pPr>
        <w:spacing w:line="264" w:lineRule="auto"/>
        <w:jc w:val="center"/>
        <w:rPr>
          <w:rFonts w:ascii="Arial" w:hAnsi="Arial" w:cs="Arial"/>
          <w:b/>
          <w:sz w:val="24"/>
        </w:rPr>
      </w:pPr>
      <w:r w:rsidRPr="00366F04">
        <w:rPr>
          <w:rFonts w:ascii="Arial" w:hAnsi="Arial" w:cs="Arial"/>
          <w:b/>
          <w:sz w:val="24"/>
        </w:rPr>
        <w:t>9. Совершенствование работы по предоставлению муниципального имущества, включенного в Перечень</w:t>
      </w:r>
    </w:p>
    <w:p w:rsidR="007739AE" w:rsidRPr="00366F04" w:rsidRDefault="007739AE" w:rsidP="007739AE">
      <w:pPr>
        <w:spacing w:line="264" w:lineRule="auto"/>
        <w:jc w:val="both"/>
        <w:rPr>
          <w:rFonts w:ascii="Arial" w:hAnsi="Arial" w:cs="Arial"/>
          <w:b/>
          <w:sz w:val="24"/>
        </w:rPr>
      </w:pP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Целью работы по предоставлению муниципального имущества, включенного в Перечень, является заключение максимально возможного количества договоров аренды в срок не позднее года с даты включения имущества в Перечень. Для достижения этой цели будут реализованы следующие шаги:</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предоставление потенциальным арендаторам информации об имуществе, включая фотографии, техническую документацию, а также материалы рекламного характера;</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проведение ежегодных информационных кампаний для субъектов МСП по имуществу в муниципальных СМИ и на сайтах в информационно-телекоммуникационной сети «Интернет»;</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применение</w:t>
      </w:r>
      <w:r w:rsidR="00366F04">
        <w:rPr>
          <w:rFonts w:ascii="Arial" w:hAnsi="Arial" w:cs="Arial"/>
          <w:sz w:val="24"/>
        </w:rPr>
        <w:t xml:space="preserve"> </w:t>
      </w:r>
      <w:r w:rsidRPr="00366F04">
        <w:rPr>
          <w:rFonts w:ascii="Arial" w:hAnsi="Arial" w:cs="Arial"/>
          <w:sz w:val="24"/>
        </w:rPr>
        <w:t xml:space="preserve"> заявительного принципа при принятии решения о проведении торгов по предоставлению имущества в аренду;</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разработка и предоставление субъектам МСП методических материалов по участию в торгах и процедурах предоставления имущества без проведения торгов.</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xml:space="preserve">На официальном сайте </w:t>
      </w:r>
      <w:r w:rsidR="00366F04">
        <w:rPr>
          <w:rFonts w:ascii="Arial" w:hAnsi="Arial" w:cs="Arial"/>
          <w:sz w:val="24"/>
        </w:rPr>
        <w:t>Генераловского сельского поселения Котельниковского</w:t>
      </w:r>
      <w:r w:rsidRPr="00366F04">
        <w:rPr>
          <w:rFonts w:ascii="Arial" w:hAnsi="Arial" w:cs="Arial"/>
          <w:sz w:val="24"/>
        </w:rPr>
        <w:t xml:space="preserve"> муниципального района в информационно-телекоммуника</w:t>
      </w:r>
      <w:r w:rsidR="00366F04">
        <w:rPr>
          <w:rFonts w:ascii="Arial" w:hAnsi="Arial" w:cs="Arial"/>
          <w:sz w:val="24"/>
        </w:rPr>
        <w:t>ционной сети «Интернет»</w:t>
      </w:r>
      <w:r w:rsidRPr="00366F04">
        <w:rPr>
          <w:rFonts w:ascii="Arial" w:hAnsi="Arial" w:cs="Arial"/>
          <w:sz w:val="24"/>
        </w:rPr>
        <w:t xml:space="preserve"> создан раздел по направлению «Имущественная поддержка субъектов МСП». Деятельность уполномоченных органов по предоставлению имущества в аренду </w:t>
      </w:r>
      <w:r w:rsidR="00366F04">
        <w:rPr>
          <w:rFonts w:ascii="Arial" w:hAnsi="Arial" w:cs="Arial"/>
          <w:sz w:val="24"/>
        </w:rPr>
        <w:t xml:space="preserve">субъектам МСП урегулирована </w:t>
      </w:r>
      <w:r w:rsidRPr="00366F04">
        <w:rPr>
          <w:rFonts w:ascii="Arial" w:hAnsi="Arial" w:cs="Arial"/>
          <w:sz w:val="24"/>
        </w:rPr>
        <w:t xml:space="preserve"> административным регламентом.</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В настоящее время в аренду предоставлено 0 объектов, включенных в Перечень, что составляет 0 % от их общего количества.</w:t>
      </w:r>
      <w:r w:rsidR="00366F04">
        <w:rPr>
          <w:rFonts w:ascii="Arial" w:hAnsi="Arial" w:cs="Arial"/>
          <w:sz w:val="24"/>
        </w:rPr>
        <w:t xml:space="preserve"> За период действия Подпрограммы</w:t>
      </w:r>
      <w:r w:rsidRPr="00366F04">
        <w:rPr>
          <w:rFonts w:ascii="Arial" w:hAnsi="Arial" w:cs="Arial"/>
          <w:sz w:val="24"/>
        </w:rPr>
        <w:t xml:space="preserve"> планируется увеличить показатель востребованности имущества, включенного в Перечень, субъектами МСП до </w:t>
      </w:r>
      <w:r w:rsidR="00366F04">
        <w:rPr>
          <w:rFonts w:ascii="Arial" w:hAnsi="Arial" w:cs="Arial"/>
          <w:sz w:val="24"/>
        </w:rPr>
        <w:t>60</w:t>
      </w:r>
      <w:r w:rsidRPr="00366F04">
        <w:rPr>
          <w:rFonts w:ascii="Arial" w:hAnsi="Arial" w:cs="Arial"/>
          <w:sz w:val="24"/>
        </w:rPr>
        <w:t xml:space="preserve"> %.</w:t>
      </w:r>
    </w:p>
    <w:p w:rsidR="00EC3536" w:rsidRDefault="00EC3536" w:rsidP="00EE3355">
      <w:pPr>
        <w:jc w:val="center"/>
        <w:rPr>
          <w:rFonts w:ascii="Arial" w:hAnsi="Arial" w:cs="Arial"/>
          <w:sz w:val="24"/>
        </w:rPr>
      </w:pPr>
    </w:p>
    <w:p w:rsidR="009206AB" w:rsidRDefault="00366F04" w:rsidP="00A856FF">
      <w:pPr>
        <w:spacing w:line="264" w:lineRule="auto"/>
        <w:jc w:val="center"/>
        <w:rPr>
          <w:rFonts w:ascii="Arial" w:hAnsi="Arial" w:cs="Arial"/>
          <w:b/>
          <w:sz w:val="24"/>
        </w:rPr>
      </w:pPr>
      <w:r w:rsidRPr="00366F04">
        <w:rPr>
          <w:rFonts w:ascii="Arial" w:hAnsi="Arial" w:cs="Arial"/>
          <w:b/>
          <w:sz w:val="24"/>
        </w:rPr>
        <w:t>10. Целевые показатели по оказанию имущественной поддержки субъектам МСП</w:t>
      </w:r>
    </w:p>
    <w:tbl>
      <w:tblPr>
        <w:tblStyle w:val="a3"/>
        <w:tblW w:w="0" w:type="auto"/>
        <w:tblInd w:w="-318" w:type="dxa"/>
        <w:tblLook w:val="04A0"/>
      </w:tblPr>
      <w:tblGrid>
        <w:gridCol w:w="693"/>
        <w:gridCol w:w="3148"/>
        <w:gridCol w:w="1274"/>
        <w:gridCol w:w="1418"/>
        <w:gridCol w:w="1024"/>
        <w:gridCol w:w="1024"/>
        <w:gridCol w:w="1024"/>
      </w:tblGrid>
      <w:tr w:rsidR="009206AB" w:rsidTr="00AD01AE">
        <w:trPr>
          <w:trHeight w:val="510"/>
        </w:trPr>
        <w:tc>
          <w:tcPr>
            <w:tcW w:w="693" w:type="dxa"/>
            <w:vMerge w:val="restart"/>
          </w:tcPr>
          <w:p w:rsidR="009206AB" w:rsidRPr="009206AB" w:rsidRDefault="009206AB" w:rsidP="009206AB">
            <w:pPr>
              <w:jc w:val="center"/>
              <w:rPr>
                <w:rFonts w:ascii="Arial" w:hAnsi="Arial" w:cs="Arial"/>
                <w:sz w:val="24"/>
              </w:rPr>
            </w:pPr>
            <w:r w:rsidRPr="009206AB">
              <w:rPr>
                <w:rFonts w:ascii="Arial" w:hAnsi="Arial" w:cs="Arial"/>
                <w:sz w:val="24"/>
              </w:rPr>
              <w:t>№ п/п</w:t>
            </w:r>
          </w:p>
        </w:tc>
        <w:tc>
          <w:tcPr>
            <w:tcW w:w="3148" w:type="dxa"/>
            <w:vMerge w:val="restart"/>
          </w:tcPr>
          <w:p w:rsidR="009206AB" w:rsidRPr="009206AB" w:rsidRDefault="009206AB" w:rsidP="009206AB">
            <w:pPr>
              <w:jc w:val="center"/>
              <w:rPr>
                <w:rFonts w:ascii="Arial" w:hAnsi="Arial" w:cs="Arial"/>
                <w:sz w:val="24"/>
              </w:rPr>
            </w:pPr>
            <w:r>
              <w:rPr>
                <w:rFonts w:ascii="Arial" w:hAnsi="Arial" w:cs="Arial"/>
                <w:sz w:val="24"/>
              </w:rPr>
              <w:t xml:space="preserve">Целевой показатель </w:t>
            </w:r>
          </w:p>
        </w:tc>
        <w:tc>
          <w:tcPr>
            <w:tcW w:w="2692" w:type="dxa"/>
            <w:gridSpan w:val="2"/>
          </w:tcPr>
          <w:p w:rsidR="009206AB" w:rsidRDefault="009206AB" w:rsidP="009206AB">
            <w:pPr>
              <w:jc w:val="center"/>
              <w:rPr>
                <w:rFonts w:ascii="Arial" w:hAnsi="Arial" w:cs="Arial"/>
                <w:sz w:val="24"/>
              </w:rPr>
            </w:pPr>
            <w:r>
              <w:rPr>
                <w:rFonts w:ascii="Arial" w:hAnsi="Arial" w:cs="Arial"/>
                <w:sz w:val="24"/>
              </w:rPr>
              <w:t xml:space="preserve">Базовое </w:t>
            </w:r>
          </w:p>
          <w:p w:rsidR="009206AB" w:rsidRPr="009206AB" w:rsidRDefault="009206AB" w:rsidP="009206AB">
            <w:pPr>
              <w:jc w:val="center"/>
              <w:rPr>
                <w:rFonts w:ascii="Arial" w:hAnsi="Arial" w:cs="Arial"/>
                <w:sz w:val="24"/>
              </w:rPr>
            </w:pPr>
            <w:r>
              <w:rPr>
                <w:rFonts w:ascii="Arial" w:hAnsi="Arial" w:cs="Arial"/>
                <w:sz w:val="24"/>
              </w:rPr>
              <w:t xml:space="preserve">значение </w:t>
            </w:r>
          </w:p>
        </w:tc>
        <w:tc>
          <w:tcPr>
            <w:tcW w:w="3072" w:type="dxa"/>
            <w:gridSpan w:val="3"/>
          </w:tcPr>
          <w:p w:rsidR="009206AB" w:rsidRPr="009206AB" w:rsidRDefault="009206AB" w:rsidP="009206AB">
            <w:pPr>
              <w:jc w:val="center"/>
              <w:rPr>
                <w:rFonts w:ascii="Arial" w:hAnsi="Arial" w:cs="Arial"/>
                <w:sz w:val="24"/>
              </w:rPr>
            </w:pPr>
            <w:r>
              <w:rPr>
                <w:rFonts w:ascii="Arial" w:hAnsi="Arial" w:cs="Arial"/>
                <w:sz w:val="24"/>
              </w:rPr>
              <w:t>Период, год</w:t>
            </w:r>
          </w:p>
          <w:p w:rsidR="009206AB" w:rsidRPr="009206AB" w:rsidRDefault="009206AB" w:rsidP="009206AB">
            <w:pPr>
              <w:jc w:val="center"/>
              <w:rPr>
                <w:rFonts w:ascii="Arial" w:hAnsi="Arial" w:cs="Arial"/>
                <w:sz w:val="24"/>
              </w:rPr>
            </w:pPr>
          </w:p>
        </w:tc>
      </w:tr>
      <w:tr w:rsidR="009206AB" w:rsidTr="00AD01AE">
        <w:trPr>
          <w:trHeight w:val="705"/>
        </w:trPr>
        <w:tc>
          <w:tcPr>
            <w:tcW w:w="693" w:type="dxa"/>
            <w:vMerge/>
          </w:tcPr>
          <w:p w:rsidR="009206AB" w:rsidRDefault="009206AB" w:rsidP="009206AB">
            <w:pPr>
              <w:jc w:val="center"/>
              <w:rPr>
                <w:rFonts w:ascii="Arial" w:hAnsi="Arial" w:cs="Arial"/>
                <w:b/>
                <w:sz w:val="24"/>
              </w:rPr>
            </w:pPr>
          </w:p>
        </w:tc>
        <w:tc>
          <w:tcPr>
            <w:tcW w:w="3148" w:type="dxa"/>
            <w:vMerge/>
          </w:tcPr>
          <w:p w:rsidR="009206AB" w:rsidRPr="009206AB" w:rsidRDefault="009206AB" w:rsidP="009206AB">
            <w:pPr>
              <w:jc w:val="center"/>
              <w:rPr>
                <w:rFonts w:ascii="Arial" w:hAnsi="Arial" w:cs="Arial"/>
                <w:sz w:val="24"/>
              </w:rPr>
            </w:pPr>
          </w:p>
        </w:tc>
        <w:tc>
          <w:tcPr>
            <w:tcW w:w="1274" w:type="dxa"/>
          </w:tcPr>
          <w:p w:rsidR="009206AB" w:rsidRPr="009206AB" w:rsidRDefault="009206AB" w:rsidP="009206AB">
            <w:pPr>
              <w:jc w:val="center"/>
              <w:rPr>
                <w:rFonts w:ascii="Arial" w:hAnsi="Arial" w:cs="Arial"/>
                <w:sz w:val="24"/>
              </w:rPr>
            </w:pPr>
            <w:r>
              <w:rPr>
                <w:rFonts w:ascii="Arial" w:hAnsi="Arial" w:cs="Arial"/>
                <w:sz w:val="24"/>
              </w:rPr>
              <w:t>значение</w:t>
            </w:r>
          </w:p>
        </w:tc>
        <w:tc>
          <w:tcPr>
            <w:tcW w:w="1418" w:type="dxa"/>
          </w:tcPr>
          <w:p w:rsidR="009206AB" w:rsidRPr="009206AB" w:rsidRDefault="009206AB" w:rsidP="009206AB">
            <w:pPr>
              <w:jc w:val="center"/>
              <w:rPr>
                <w:rFonts w:ascii="Arial" w:hAnsi="Arial" w:cs="Arial"/>
                <w:sz w:val="24"/>
              </w:rPr>
            </w:pPr>
            <w:r>
              <w:rPr>
                <w:rFonts w:ascii="Arial" w:hAnsi="Arial" w:cs="Arial"/>
                <w:sz w:val="24"/>
              </w:rPr>
              <w:t>дата</w:t>
            </w:r>
          </w:p>
        </w:tc>
        <w:tc>
          <w:tcPr>
            <w:tcW w:w="1024" w:type="dxa"/>
          </w:tcPr>
          <w:p w:rsidR="009206AB" w:rsidRPr="009206AB" w:rsidRDefault="009206AB" w:rsidP="00407606">
            <w:pPr>
              <w:jc w:val="center"/>
              <w:rPr>
                <w:rFonts w:ascii="Arial" w:hAnsi="Arial" w:cs="Arial"/>
                <w:sz w:val="24"/>
              </w:rPr>
            </w:pPr>
            <w:r>
              <w:rPr>
                <w:rFonts w:ascii="Arial" w:hAnsi="Arial" w:cs="Arial"/>
                <w:sz w:val="24"/>
              </w:rPr>
              <w:t>202</w:t>
            </w:r>
            <w:r w:rsidR="00407606">
              <w:rPr>
                <w:rFonts w:ascii="Arial" w:hAnsi="Arial" w:cs="Arial"/>
                <w:sz w:val="24"/>
              </w:rPr>
              <w:t>3</w:t>
            </w:r>
          </w:p>
        </w:tc>
        <w:tc>
          <w:tcPr>
            <w:tcW w:w="1024" w:type="dxa"/>
          </w:tcPr>
          <w:p w:rsidR="009206AB" w:rsidRPr="009206AB" w:rsidRDefault="009206AB" w:rsidP="00407606">
            <w:pPr>
              <w:jc w:val="center"/>
              <w:rPr>
                <w:rFonts w:ascii="Arial" w:hAnsi="Arial" w:cs="Arial"/>
                <w:sz w:val="24"/>
              </w:rPr>
            </w:pPr>
            <w:r>
              <w:rPr>
                <w:rFonts w:ascii="Arial" w:hAnsi="Arial" w:cs="Arial"/>
                <w:sz w:val="24"/>
              </w:rPr>
              <w:t>202</w:t>
            </w:r>
            <w:r w:rsidR="00407606">
              <w:rPr>
                <w:rFonts w:ascii="Arial" w:hAnsi="Arial" w:cs="Arial"/>
                <w:sz w:val="24"/>
              </w:rPr>
              <w:t>4</w:t>
            </w:r>
          </w:p>
        </w:tc>
        <w:tc>
          <w:tcPr>
            <w:tcW w:w="1024" w:type="dxa"/>
          </w:tcPr>
          <w:p w:rsidR="009206AB" w:rsidRPr="009206AB" w:rsidRDefault="009206AB" w:rsidP="00407606">
            <w:pPr>
              <w:jc w:val="center"/>
              <w:rPr>
                <w:rFonts w:ascii="Arial" w:hAnsi="Arial" w:cs="Arial"/>
                <w:sz w:val="24"/>
              </w:rPr>
            </w:pPr>
            <w:r>
              <w:rPr>
                <w:rFonts w:ascii="Arial" w:hAnsi="Arial" w:cs="Arial"/>
                <w:sz w:val="24"/>
              </w:rPr>
              <w:t>202</w:t>
            </w:r>
            <w:r w:rsidR="00407606">
              <w:rPr>
                <w:rFonts w:ascii="Arial" w:hAnsi="Arial" w:cs="Arial"/>
                <w:sz w:val="24"/>
              </w:rPr>
              <w:t>5</w:t>
            </w:r>
          </w:p>
        </w:tc>
      </w:tr>
      <w:tr w:rsidR="009206AB" w:rsidTr="00AD01AE">
        <w:trPr>
          <w:trHeight w:val="705"/>
        </w:trPr>
        <w:tc>
          <w:tcPr>
            <w:tcW w:w="693" w:type="dxa"/>
          </w:tcPr>
          <w:p w:rsidR="009206AB" w:rsidRPr="009206AB" w:rsidRDefault="009206AB" w:rsidP="00366F04">
            <w:pPr>
              <w:spacing w:line="264" w:lineRule="auto"/>
              <w:jc w:val="center"/>
              <w:rPr>
                <w:rFonts w:ascii="Arial" w:hAnsi="Arial" w:cs="Arial"/>
                <w:sz w:val="24"/>
              </w:rPr>
            </w:pPr>
            <w:r w:rsidRPr="009206AB">
              <w:rPr>
                <w:rFonts w:ascii="Arial" w:hAnsi="Arial" w:cs="Arial"/>
                <w:sz w:val="24"/>
              </w:rPr>
              <w:t>1</w:t>
            </w:r>
          </w:p>
        </w:tc>
        <w:tc>
          <w:tcPr>
            <w:tcW w:w="3148" w:type="dxa"/>
          </w:tcPr>
          <w:p w:rsidR="009206AB" w:rsidRPr="009206AB" w:rsidRDefault="009206AB" w:rsidP="009206AB">
            <w:pPr>
              <w:spacing w:line="264" w:lineRule="auto"/>
              <w:rPr>
                <w:rFonts w:ascii="Arial" w:hAnsi="Arial" w:cs="Arial"/>
                <w:sz w:val="24"/>
              </w:rPr>
            </w:pPr>
            <w:r w:rsidRPr="009206AB">
              <w:rPr>
                <w:rFonts w:ascii="Arial" w:hAnsi="Arial" w:cs="Arial"/>
                <w:sz w:val="24"/>
              </w:rPr>
              <w:t>Ежегодное увеличение не менее чем на 10% количества объектов имущества в перечнях муниципального имущества</w:t>
            </w:r>
          </w:p>
        </w:tc>
        <w:tc>
          <w:tcPr>
            <w:tcW w:w="1274" w:type="dxa"/>
          </w:tcPr>
          <w:p w:rsidR="009206AB" w:rsidRPr="009206AB" w:rsidRDefault="009206AB" w:rsidP="00366F04">
            <w:pPr>
              <w:spacing w:line="264" w:lineRule="auto"/>
              <w:jc w:val="center"/>
              <w:rPr>
                <w:rFonts w:ascii="Arial" w:hAnsi="Arial" w:cs="Arial"/>
                <w:sz w:val="24"/>
              </w:rPr>
            </w:pPr>
            <w:r>
              <w:rPr>
                <w:rFonts w:ascii="Arial" w:hAnsi="Arial" w:cs="Arial"/>
                <w:sz w:val="24"/>
              </w:rPr>
              <w:t>2</w:t>
            </w:r>
          </w:p>
        </w:tc>
        <w:tc>
          <w:tcPr>
            <w:tcW w:w="1418" w:type="dxa"/>
          </w:tcPr>
          <w:p w:rsidR="009206AB" w:rsidRPr="009206AB" w:rsidRDefault="00407606" w:rsidP="00407606">
            <w:pPr>
              <w:spacing w:line="264" w:lineRule="auto"/>
              <w:jc w:val="center"/>
              <w:rPr>
                <w:rFonts w:ascii="Arial" w:hAnsi="Arial" w:cs="Arial"/>
                <w:sz w:val="24"/>
              </w:rPr>
            </w:pPr>
            <w:r>
              <w:rPr>
                <w:rFonts w:ascii="Arial" w:hAnsi="Arial" w:cs="Arial"/>
                <w:sz w:val="24"/>
              </w:rPr>
              <w:t>2022</w:t>
            </w:r>
            <w:r w:rsidR="00A856FF">
              <w:rPr>
                <w:rFonts w:ascii="Arial" w:hAnsi="Arial" w:cs="Arial"/>
                <w:sz w:val="24"/>
              </w:rPr>
              <w:t xml:space="preserve"> г</w:t>
            </w:r>
          </w:p>
        </w:tc>
        <w:tc>
          <w:tcPr>
            <w:tcW w:w="1024" w:type="dxa"/>
          </w:tcPr>
          <w:p w:rsidR="009206AB" w:rsidRPr="009206AB" w:rsidRDefault="00A856FF" w:rsidP="00366F04">
            <w:pPr>
              <w:spacing w:line="264" w:lineRule="auto"/>
              <w:jc w:val="center"/>
              <w:rPr>
                <w:rFonts w:ascii="Arial" w:hAnsi="Arial" w:cs="Arial"/>
                <w:sz w:val="24"/>
              </w:rPr>
            </w:pPr>
            <w:r>
              <w:rPr>
                <w:rFonts w:ascii="Arial" w:hAnsi="Arial" w:cs="Arial"/>
                <w:sz w:val="24"/>
              </w:rPr>
              <w:t>1</w:t>
            </w:r>
          </w:p>
        </w:tc>
        <w:tc>
          <w:tcPr>
            <w:tcW w:w="1024" w:type="dxa"/>
          </w:tcPr>
          <w:p w:rsidR="009206AB" w:rsidRPr="009206AB" w:rsidRDefault="00A856FF" w:rsidP="00366F04">
            <w:pPr>
              <w:spacing w:line="264" w:lineRule="auto"/>
              <w:jc w:val="center"/>
              <w:rPr>
                <w:rFonts w:ascii="Arial" w:hAnsi="Arial" w:cs="Arial"/>
                <w:sz w:val="24"/>
              </w:rPr>
            </w:pPr>
            <w:r>
              <w:rPr>
                <w:rFonts w:ascii="Arial" w:hAnsi="Arial" w:cs="Arial"/>
                <w:sz w:val="24"/>
              </w:rPr>
              <w:t>1</w:t>
            </w:r>
          </w:p>
        </w:tc>
        <w:tc>
          <w:tcPr>
            <w:tcW w:w="1024" w:type="dxa"/>
          </w:tcPr>
          <w:p w:rsidR="009206AB" w:rsidRPr="009206AB" w:rsidRDefault="00A856FF" w:rsidP="00366F04">
            <w:pPr>
              <w:spacing w:line="264" w:lineRule="auto"/>
              <w:jc w:val="center"/>
              <w:rPr>
                <w:rFonts w:ascii="Arial" w:hAnsi="Arial" w:cs="Arial"/>
                <w:sz w:val="24"/>
              </w:rPr>
            </w:pPr>
            <w:r>
              <w:rPr>
                <w:rFonts w:ascii="Arial" w:hAnsi="Arial" w:cs="Arial"/>
                <w:sz w:val="24"/>
              </w:rPr>
              <w:t>0</w:t>
            </w:r>
          </w:p>
        </w:tc>
      </w:tr>
    </w:tbl>
    <w:p w:rsidR="009206AB" w:rsidRPr="00AD01AE" w:rsidRDefault="00AD01AE" w:rsidP="00366F04">
      <w:pPr>
        <w:spacing w:line="264" w:lineRule="auto"/>
        <w:jc w:val="center"/>
        <w:rPr>
          <w:rFonts w:ascii="Arial" w:hAnsi="Arial" w:cs="Arial"/>
          <w:b/>
          <w:sz w:val="24"/>
        </w:rPr>
      </w:pPr>
      <w:r w:rsidRPr="00AD01AE">
        <w:rPr>
          <w:rFonts w:ascii="Arial" w:hAnsi="Arial" w:cs="Arial"/>
          <w:sz w:val="24"/>
        </w:rPr>
        <w:t>1.1. Объекты муниципального имущества казны</w:t>
      </w:r>
    </w:p>
    <w:tbl>
      <w:tblPr>
        <w:tblStyle w:val="a3"/>
        <w:tblW w:w="0" w:type="auto"/>
        <w:tblInd w:w="-318" w:type="dxa"/>
        <w:tblLook w:val="04A0"/>
      </w:tblPr>
      <w:tblGrid>
        <w:gridCol w:w="750"/>
        <w:gridCol w:w="3143"/>
        <w:gridCol w:w="1263"/>
        <w:gridCol w:w="1404"/>
        <w:gridCol w:w="1015"/>
        <w:gridCol w:w="1015"/>
        <w:gridCol w:w="1015"/>
      </w:tblGrid>
      <w:tr w:rsidR="00A856FF" w:rsidRPr="009206AB" w:rsidTr="00A856FF">
        <w:trPr>
          <w:trHeight w:val="705"/>
        </w:trPr>
        <w:tc>
          <w:tcPr>
            <w:tcW w:w="750" w:type="dxa"/>
          </w:tcPr>
          <w:p w:rsidR="00A856FF" w:rsidRPr="009206AB" w:rsidRDefault="00A856FF" w:rsidP="00AD01AE">
            <w:pPr>
              <w:spacing w:line="264" w:lineRule="auto"/>
              <w:jc w:val="center"/>
              <w:rPr>
                <w:rFonts w:ascii="Arial" w:hAnsi="Arial" w:cs="Arial"/>
                <w:sz w:val="24"/>
              </w:rPr>
            </w:pPr>
            <w:r>
              <w:rPr>
                <w:rFonts w:ascii="Arial" w:hAnsi="Arial" w:cs="Arial"/>
                <w:sz w:val="24"/>
              </w:rPr>
              <w:t>1.1.1</w:t>
            </w:r>
          </w:p>
        </w:tc>
        <w:tc>
          <w:tcPr>
            <w:tcW w:w="3143" w:type="dxa"/>
          </w:tcPr>
          <w:p w:rsidR="00A856FF" w:rsidRPr="00A856FF" w:rsidRDefault="00A856FF" w:rsidP="00AD01AE">
            <w:pPr>
              <w:spacing w:line="264" w:lineRule="auto"/>
              <w:rPr>
                <w:rFonts w:ascii="Arial" w:hAnsi="Arial" w:cs="Arial"/>
                <w:sz w:val="24"/>
              </w:rPr>
            </w:pPr>
            <w:r w:rsidRPr="00A856FF">
              <w:rPr>
                <w:rFonts w:ascii="Arial" w:hAnsi="Arial" w:cs="Arial"/>
                <w:sz w:val="24"/>
              </w:rPr>
              <w:t>Земельные участки (любого назначения)</w:t>
            </w:r>
          </w:p>
        </w:tc>
        <w:tc>
          <w:tcPr>
            <w:tcW w:w="1263" w:type="dxa"/>
          </w:tcPr>
          <w:p w:rsidR="00A856FF" w:rsidRPr="009206AB" w:rsidRDefault="00A856FF" w:rsidP="00A856FF">
            <w:pPr>
              <w:spacing w:line="264" w:lineRule="auto"/>
              <w:jc w:val="center"/>
              <w:rPr>
                <w:rFonts w:ascii="Arial" w:hAnsi="Arial" w:cs="Arial"/>
                <w:sz w:val="24"/>
              </w:rPr>
            </w:pPr>
            <w:r>
              <w:rPr>
                <w:rFonts w:ascii="Arial" w:hAnsi="Arial" w:cs="Arial"/>
                <w:sz w:val="24"/>
              </w:rPr>
              <w:t>0</w:t>
            </w:r>
          </w:p>
        </w:tc>
        <w:tc>
          <w:tcPr>
            <w:tcW w:w="1404" w:type="dxa"/>
          </w:tcPr>
          <w:p w:rsidR="00A856FF" w:rsidRDefault="00A856FF" w:rsidP="00407606">
            <w:pPr>
              <w:jc w:val="center"/>
            </w:pPr>
            <w:r>
              <w:rPr>
                <w:rFonts w:ascii="Arial" w:hAnsi="Arial" w:cs="Arial"/>
                <w:sz w:val="24"/>
              </w:rPr>
              <w:t>20</w:t>
            </w:r>
            <w:r w:rsidR="00407606">
              <w:rPr>
                <w:rFonts w:ascii="Arial" w:hAnsi="Arial" w:cs="Arial"/>
                <w:sz w:val="24"/>
              </w:rPr>
              <w:t>22</w:t>
            </w:r>
          </w:p>
        </w:tc>
        <w:tc>
          <w:tcPr>
            <w:tcW w:w="1015" w:type="dxa"/>
          </w:tcPr>
          <w:p w:rsidR="00A856FF" w:rsidRDefault="00A856FF" w:rsidP="00A856FF">
            <w:pPr>
              <w:jc w:val="center"/>
            </w:pPr>
            <w:r w:rsidRPr="00C31EB2">
              <w:rPr>
                <w:rFonts w:ascii="Arial" w:hAnsi="Arial" w:cs="Arial"/>
                <w:sz w:val="24"/>
              </w:rPr>
              <w:t>0</w:t>
            </w:r>
          </w:p>
        </w:tc>
        <w:tc>
          <w:tcPr>
            <w:tcW w:w="1015" w:type="dxa"/>
          </w:tcPr>
          <w:p w:rsidR="00A856FF" w:rsidRDefault="00A856FF" w:rsidP="00A856FF">
            <w:pPr>
              <w:jc w:val="center"/>
            </w:pPr>
            <w:r w:rsidRPr="00C31EB2">
              <w:rPr>
                <w:rFonts w:ascii="Arial" w:hAnsi="Arial" w:cs="Arial"/>
                <w:sz w:val="24"/>
              </w:rPr>
              <w:t>0</w:t>
            </w:r>
          </w:p>
        </w:tc>
        <w:tc>
          <w:tcPr>
            <w:tcW w:w="1015" w:type="dxa"/>
          </w:tcPr>
          <w:p w:rsidR="00A856FF" w:rsidRDefault="00A856FF" w:rsidP="00A856FF">
            <w:pPr>
              <w:jc w:val="center"/>
            </w:pPr>
            <w:r w:rsidRPr="00C31EB2">
              <w:rPr>
                <w:rFonts w:ascii="Arial" w:hAnsi="Arial" w:cs="Arial"/>
                <w:sz w:val="24"/>
              </w:rPr>
              <w:t>0</w:t>
            </w:r>
          </w:p>
        </w:tc>
      </w:tr>
      <w:tr w:rsidR="00A856FF" w:rsidRPr="009206AB" w:rsidTr="00A856FF">
        <w:trPr>
          <w:trHeight w:val="705"/>
        </w:trPr>
        <w:tc>
          <w:tcPr>
            <w:tcW w:w="750" w:type="dxa"/>
          </w:tcPr>
          <w:p w:rsidR="00A856FF" w:rsidRPr="009206AB" w:rsidRDefault="00A856FF" w:rsidP="00AD01AE">
            <w:pPr>
              <w:spacing w:line="264" w:lineRule="auto"/>
              <w:jc w:val="center"/>
              <w:rPr>
                <w:rFonts w:ascii="Arial" w:hAnsi="Arial" w:cs="Arial"/>
                <w:sz w:val="24"/>
              </w:rPr>
            </w:pPr>
            <w:r>
              <w:rPr>
                <w:rFonts w:ascii="Arial" w:hAnsi="Arial" w:cs="Arial"/>
                <w:sz w:val="24"/>
              </w:rPr>
              <w:t>1.1.2</w:t>
            </w:r>
          </w:p>
        </w:tc>
        <w:tc>
          <w:tcPr>
            <w:tcW w:w="3143" w:type="dxa"/>
          </w:tcPr>
          <w:p w:rsidR="00A856FF" w:rsidRPr="00A856FF" w:rsidRDefault="00A856FF" w:rsidP="00AD01AE">
            <w:pPr>
              <w:spacing w:line="264" w:lineRule="auto"/>
              <w:rPr>
                <w:rFonts w:ascii="Arial" w:hAnsi="Arial" w:cs="Arial"/>
                <w:sz w:val="24"/>
              </w:rPr>
            </w:pPr>
            <w:r w:rsidRPr="00A856FF">
              <w:rPr>
                <w:rFonts w:ascii="Arial" w:hAnsi="Arial" w:cs="Arial"/>
                <w:sz w:val="24"/>
              </w:rPr>
              <w:t>Земельные участки сельскохозяйственного назначения</w:t>
            </w:r>
          </w:p>
        </w:tc>
        <w:tc>
          <w:tcPr>
            <w:tcW w:w="1263" w:type="dxa"/>
          </w:tcPr>
          <w:p w:rsidR="00A856FF" w:rsidRDefault="00A856FF" w:rsidP="00A856FF">
            <w:pPr>
              <w:jc w:val="center"/>
            </w:pPr>
            <w:r w:rsidRPr="0050501F">
              <w:rPr>
                <w:rFonts w:ascii="Arial" w:hAnsi="Arial" w:cs="Arial"/>
                <w:sz w:val="24"/>
              </w:rPr>
              <w:t>0</w:t>
            </w:r>
          </w:p>
        </w:tc>
        <w:tc>
          <w:tcPr>
            <w:tcW w:w="1404" w:type="dxa"/>
          </w:tcPr>
          <w:p w:rsidR="00A856FF" w:rsidRDefault="00A856FF" w:rsidP="00407606">
            <w:pPr>
              <w:jc w:val="center"/>
            </w:pPr>
            <w:r>
              <w:rPr>
                <w:rFonts w:ascii="Arial" w:hAnsi="Arial" w:cs="Arial"/>
                <w:sz w:val="24"/>
              </w:rPr>
              <w:t>20</w:t>
            </w:r>
            <w:r w:rsidR="00407606">
              <w:rPr>
                <w:rFonts w:ascii="Arial" w:hAnsi="Arial" w:cs="Arial"/>
                <w:sz w:val="24"/>
              </w:rPr>
              <w:t>22</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r>
      <w:tr w:rsidR="00A856FF" w:rsidRPr="009206AB" w:rsidTr="00A856FF">
        <w:trPr>
          <w:trHeight w:val="705"/>
        </w:trPr>
        <w:tc>
          <w:tcPr>
            <w:tcW w:w="750" w:type="dxa"/>
          </w:tcPr>
          <w:p w:rsidR="00A856FF" w:rsidRPr="009206AB" w:rsidRDefault="00A856FF" w:rsidP="00AD01AE">
            <w:pPr>
              <w:spacing w:line="264" w:lineRule="auto"/>
              <w:jc w:val="center"/>
              <w:rPr>
                <w:rFonts w:ascii="Arial" w:hAnsi="Arial" w:cs="Arial"/>
                <w:sz w:val="24"/>
              </w:rPr>
            </w:pPr>
            <w:r>
              <w:rPr>
                <w:rFonts w:ascii="Arial" w:hAnsi="Arial" w:cs="Arial"/>
                <w:sz w:val="24"/>
              </w:rPr>
              <w:t>1.1.3</w:t>
            </w:r>
          </w:p>
        </w:tc>
        <w:tc>
          <w:tcPr>
            <w:tcW w:w="3143" w:type="dxa"/>
          </w:tcPr>
          <w:p w:rsidR="00A856FF" w:rsidRPr="00A856FF" w:rsidRDefault="00A856FF" w:rsidP="00AD01AE">
            <w:pPr>
              <w:spacing w:line="264" w:lineRule="auto"/>
              <w:rPr>
                <w:rFonts w:ascii="Arial" w:hAnsi="Arial" w:cs="Arial"/>
                <w:sz w:val="24"/>
              </w:rPr>
            </w:pPr>
            <w:r w:rsidRPr="00A856FF">
              <w:rPr>
                <w:rFonts w:ascii="Arial" w:hAnsi="Arial" w:cs="Arial"/>
                <w:sz w:val="24"/>
              </w:rPr>
              <w:t>Иные объекты недвижимого имущества</w:t>
            </w:r>
          </w:p>
        </w:tc>
        <w:tc>
          <w:tcPr>
            <w:tcW w:w="1263" w:type="dxa"/>
          </w:tcPr>
          <w:p w:rsidR="00A856FF" w:rsidRDefault="00A856FF" w:rsidP="00A856FF">
            <w:pPr>
              <w:jc w:val="center"/>
            </w:pPr>
            <w:r w:rsidRPr="0050501F">
              <w:rPr>
                <w:rFonts w:ascii="Arial" w:hAnsi="Arial" w:cs="Arial"/>
                <w:sz w:val="24"/>
              </w:rPr>
              <w:t>0</w:t>
            </w:r>
          </w:p>
        </w:tc>
        <w:tc>
          <w:tcPr>
            <w:tcW w:w="1404" w:type="dxa"/>
          </w:tcPr>
          <w:p w:rsidR="00A856FF" w:rsidRDefault="00A856FF" w:rsidP="00407606">
            <w:pPr>
              <w:jc w:val="center"/>
            </w:pPr>
            <w:r>
              <w:rPr>
                <w:rFonts w:ascii="Arial" w:hAnsi="Arial" w:cs="Arial"/>
                <w:sz w:val="24"/>
              </w:rPr>
              <w:t>20</w:t>
            </w:r>
            <w:r w:rsidR="00407606">
              <w:rPr>
                <w:rFonts w:ascii="Arial" w:hAnsi="Arial" w:cs="Arial"/>
                <w:sz w:val="24"/>
              </w:rPr>
              <w:t>22</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r>
      <w:tr w:rsidR="00A856FF" w:rsidRPr="009206AB" w:rsidTr="00A856FF">
        <w:trPr>
          <w:trHeight w:val="705"/>
        </w:trPr>
        <w:tc>
          <w:tcPr>
            <w:tcW w:w="750" w:type="dxa"/>
          </w:tcPr>
          <w:p w:rsidR="00A856FF" w:rsidRPr="009206AB" w:rsidRDefault="00A856FF" w:rsidP="00AD01AE">
            <w:pPr>
              <w:spacing w:line="264" w:lineRule="auto"/>
              <w:jc w:val="center"/>
              <w:rPr>
                <w:rFonts w:ascii="Arial" w:hAnsi="Arial" w:cs="Arial"/>
                <w:sz w:val="24"/>
              </w:rPr>
            </w:pPr>
            <w:r>
              <w:rPr>
                <w:rFonts w:ascii="Arial" w:hAnsi="Arial" w:cs="Arial"/>
                <w:sz w:val="24"/>
              </w:rPr>
              <w:t>1.1.4</w:t>
            </w:r>
          </w:p>
        </w:tc>
        <w:tc>
          <w:tcPr>
            <w:tcW w:w="3143" w:type="dxa"/>
          </w:tcPr>
          <w:p w:rsidR="00A856FF" w:rsidRPr="00A856FF" w:rsidRDefault="00A856FF" w:rsidP="00AD01AE">
            <w:pPr>
              <w:spacing w:line="264" w:lineRule="auto"/>
              <w:rPr>
                <w:rFonts w:ascii="Arial" w:hAnsi="Arial" w:cs="Arial"/>
                <w:sz w:val="24"/>
              </w:rPr>
            </w:pPr>
            <w:r w:rsidRPr="00A856FF">
              <w:rPr>
                <w:rFonts w:ascii="Arial" w:hAnsi="Arial" w:cs="Arial"/>
                <w:sz w:val="24"/>
              </w:rPr>
              <w:t>Движимое имущество</w:t>
            </w:r>
          </w:p>
        </w:tc>
        <w:tc>
          <w:tcPr>
            <w:tcW w:w="1263" w:type="dxa"/>
          </w:tcPr>
          <w:p w:rsidR="00A856FF" w:rsidRDefault="00A856FF" w:rsidP="00A856FF">
            <w:pPr>
              <w:jc w:val="center"/>
            </w:pPr>
            <w:r w:rsidRPr="0050501F">
              <w:rPr>
                <w:rFonts w:ascii="Arial" w:hAnsi="Arial" w:cs="Arial"/>
                <w:sz w:val="24"/>
              </w:rPr>
              <w:t>0</w:t>
            </w:r>
          </w:p>
        </w:tc>
        <w:tc>
          <w:tcPr>
            <w:tcW w:w="1404" w:type="dxa"/>
          </w:tcPr>
          <w:p w:rsidR="00A856FF" w:rsidRDefault="00A856FF" w:rsidP="00407606">
            <w:pPr>
              <w:jc w:val="center"/>
            </w:pPr>
            <w:r>
              <w:rPr>
                <w:rFonts w:ascii="Arial" w:hAnsi="Arial" w:cs="Arial"/>
                <w:sz w:val="24"/>
              </w:rPr>
              <w:t>20</w:t>
            </w:r>
            <w:r w:rsidR="00407606">
              <w:rPr>
                <w:rFonts w:ascii="Arial" w:hAnsi="Arial" w:cs="Arial"/>
                <w:sz w:val="24"/>
              </w:rPr>
              <w:t>22</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r>
    </w:tbl>
    <w:p w:rsidR="00AD01AE" w:rsidRPr="00AD01AE" w:rsidRDefault="00AD01AE" w:rsidP="00AD01AE">
      <w:pPr>
        <w:spacing w:line="264" w:lineRule="auto"/>
        <w:jc w:val="center"/>
        <w:rPr>
          <w:rFonts w:ascii="Arial" w:hAnsi="Arial" w:cs="Arial"/>
          <w:b/>
          <w:sz w:val="24"/>
        </w:rPr>
      </w:pPr>
      <w:r w:rsidRPr="00AD01AE">
        <w:rPr>
          <w:rFonts w:ascii="Arial" w:hAnsi="Arial" w:cs="Arial"/>
          <w:sz w:val="24"/>
        </w:rPr>
        <w:t>1.2. Имущество, закрепленное на праве хозяйственного ведения за муниципальными унитарными предприятиями, на праве оперативного управления за муниципальными учреждениями</w:t>
      </w:r>
    </w:p>
    <w:tbl>
      <w:tblPr>
        <w:tblStyle w:val="a3"/>
        <w:tblW w:w="0" w:type="auto"/>
        <w:tblInd w:w="-318" w:type="dxa"/>
        <w:tblLook w:val="04A0"/>
      </w:tblPr>
      <w:tblGrid>
        <w:gridCol w:w="751"/>
        <w:gridCol w:w="3132"/>
        <w:gridCol w:w="1264"/>
        <w:gridCol w:w="1410"/>
        <w:gridCol w:w="1016"/>
        <w:gridCol w:w="1016"/>
        <w:gridCol w:w="1016"/>
      </w:tblGrid>
      <w:tr w:rsidR="00AD01AE" w:rsidRPr="009206AB" w:rsidTr="00A856FF">
        <w:trPr>
          <w:trHeight w:val="705"/>
        </w:trPr>
        <w:tc>
          <w:tcPr>
            <w:tcW w:w="751" w:type="dxa"/>
          </w:tcPr>
          <w:p w:rsidR="00AD01AE" w:rsidRPr="009206AB" w:rsidRDefault="00AD01AE" w:rsidP="00AD01AE">
            <w:pPr>
              <w:spacing w:line="264" w:lineRule="auto"/>
              <w:jc w:val="center"/>
              <w:rPr>
                <w:rFonts w:ascii="Arial" w:hAnsi="Arial" w:cs="Arial"/>
                <w:sz w:val="24"/>
              </w:rPr>
            </w:pPr>
            <w:r>
              <w:rPr>
                <w:rFonts w:ascii="Arial" w:hAnsi="Arial" w:cs="Arial"/>
                <w:sz w:val="24"/>
              </w:rPr>
              <w:t>1.2.1</w:t>
            </w:r>
          </w:p>
        </w:tc>
        <w:tc>
          <w:tcPr>
            <w:tcW w:w="3132" w:type="dxa"/>
          </w:tcPr>
          <w:p w:rsidR="00AD01AE" w:rsidRPr="00A856FF" w:rsidRDefault="00A856FF" w:rsidP="00AD01AE">
            <w:pPr>
              <w:spacing w:line="264" w:lineRule="auto"/>
              <w:rPr>
                <w:rFonts w:ascii="Arial" w:hAnsi="Arial" w:cs="Arial"/>
                <w:sz w:val="24"/>
              </w:rPr>
            </w:pPr>
            <w:r w:rsidRPr="00A856FF">
              <w:rPr>
                <w:rFonts w:ascii="Arial" w:hAnsi="Arial" w:cs="Arial"/>
                <w:sz w:val="24"/>
              </w:rPr>
              <w:t>Недвижимое имущество</w:t>
            </w:r>
          </w:p>
        </w:tc>
        <w:tc>
          <w:tcPr>
            <w:tcW w:w="1264" w:type="dxa"/>
          </w:tcPr>
          <w:p w:rsidR="00AD01AE" w:rsidRPr="009206AB" w:rsidRDefault="00A856FF" w:rsidP="00AD01AE">
            <w:pPr>
              <w:spacing w:line="264" w:lineRule="auto"/>
              <w:jc w:val="center"/>
              <w:rPr>
                <w:rFonts w:ascii="Arial" w:hAnsi="Arial" w:cs="Arial"/>
                <w:sz w:val="24"/>
              </w:rPr>
            </w:pPr>
            <w:r>
              <w:rPr>
                <w:rFonts w:ascii="Arial" w:hAnsi="Arial" w:cs="Arial"/>
                <w:sz w:val="24"/>
              </w:rPr>
              <w:t>2</w:t>
            </w:r>
          </w:p>
        </w:tc>
        <w:tc>
          <w:tcPr>
            <w:tcW w:w="1410" w:type="dxa"/>
          </w:tcPr>
          <w:p w:rsidR="00AD01AE" w:rsidRPr="009206AB" w:rsidRDefault="00A856FF" w:rsidP="00407606">
            <w:pPr>
              <w:spacing w:line="264" w:lineRule="auto"/>
              <w:jc w:val="center"/>
              <w:rPr>
                <w:rFonts w:ascii="Arial" w:hAnsi="Arial" w:cs="Arial"/>
                <w:sz w:val="24"/>
              </w:rPr>
            </w:pPr>
            <w:r>
              <w:rPr>
                <w:rFonts w:ascii="Arial" w:hAnsi="Arial" w:cs="Arial"/>
                <w:sz w:val="24"/>
              </w:rPr>
              <w:t>20</w:t>
            </w:r>
            <w:r w:rsidR="00407606">
              <w:rPr>
                <w:rFonts w:ascii="Arial" w:hAnsi="Arial" w:cs="Arial"/>
                <w:sz w:val="24"/>
              </w:rPr>
              <w:t>22</w:t>
            </w:r>
          </w:p>
        </w:tc>
        <w:tc>
          <w:tcPr>
            <w:tcW w:w="1016" w:type="dxa"/>
          </w:tcPr>
          <w:p w:rsidR="00AD01AE" w:rsidRPr="009206AB" w:rsidRDefault="00A856FF" w:rsidP="00AD01AE">
            <w:pPr>
              <w:spacing w:line="264" w:lineRule="auto"/>
              <w:jc w:val="center"/>
              <w:rPr>
                <w:rFonts w:ascii="Arial" w:hAnsi="Arial" w:cs="Arial"/>
                <w:sz w:val="24"/>
              </w:rPr>
            </w:pPr>
            <w:r>
              <w:rPr>
                <w:rFonts w:ascii="Arial" w:hAnsi="Arial" w:cs="Arial"/>
                <w:sz w:val="24"/>
              </w:rPr>
              <w:t>1</w:t>
            </w:r>
          </w:p>
        </w:tc>
        <w:tc>
          <w:tcPr>
            <w:tcW w:w="1016" w:type="dxa"/>
          </w:tcPr>
          <w:p w:rsidR="00AD01AE" w:rsidRPr="009206AB" w:rsidRDefault="00A856FF" w:rsidP="00AD01AE">
            <w:pPr>
              <w:spacing w:line="264" w:lineRule="auto"/>
              <w:jc w:val="center"/>
              <w:rPr>
                <w:rFonts w:ascii="Arial" w:hAnsi="Arial" w:cs="Arial"/>
                <w:sz w:val="24"/>
              </w:rPr>
            </w:pPr>
            <w:r>
              <w:rPr>
                <w:rFonts w:ascii="Arial" w:hAnsi="Arial" w:cs="Arial"/>
                <w:sz w:val="24"/>
              </w:rPr>
              <w:t>1</w:t>
            </w:r>
          </w:p>
        </w:tc>
        <w:tc>
          <w:tcPr>
            <w:tcW w:w="1016" w:type="dxa"/>
          </w:tcPr>
          <w:p w:rsidR="00AD01AE" w:rsidRPr="009206AB" w:rsidRDefault="00A856FF" w:rsidP="00AD01AE">
            <w:pPr>
              <w:spacing w:line="264" w:lineRule="auto"/>
              <w:jc w:val="center"/>
              <w:rPr>
                <w:rFonts w:ascii="Arial" w:hAnsi="Arial" w:cs="Arial"/>
                <w:sz w:val="24"/>
              </w:rPr>
            </w:pPr>
            <w:r>
              <w:rPr>
                <w:rFonts w:ascii="Arial" w:hAnsi="Arial" w:cs="Arial"/>
                <w:sz w:val="24"/>
              </w:rPr>
              <w:t>0</w:t>
            </w:r>
          </w:p>
        </w:tc>
      </w:tr>
      <w:tr w:rsidR="00A856FF" w:rsidRPr="009206AB" w:rsidTr="00A856FF">
        <w:trPr>
          <w:trHeight w:val="705"/>
        </w:trPr>
        <w:tc>
          <w:tcPr>
            <w:tcW w:w="751" w:type="dxa"/>
          </w:tcPr>
          <w:p w:rsidR="00A856FF" w:rsidRPr="009206AB" w:rsidRDefault="00A856FF" w:rsidP="00AD01AE">
            <w:pPr>
              <w:spacing w:line="264" w:lineRule="auto"/>
              <w:jc w:val="center"/>
              <w:rPr>
                <w:rFonts w:ascii="Arial" w:hAnsi="Arial" w:cs="Arial"/>
                <w:sz w:val="24"/>
              </w:rPr>
            </w:pPr>
            <w:r>
              <w:rPr>
                <w:rFonts w:ascii="Arial" w:hAnsi="Arial" w:cs="Arial"/>
                <w:sz w:val="24"/>
              </w:rPr>
              <w:t>1.2.2</w:t>
            </w:r>
          </w:p>
        </w:tc>
        <w:tc>
          <w:tcPr>
            <w:tcW w:w="3132" w:type="dxa"/>
          </w:tcPr>
          <w:p w:rsidR="00A856FF" w:rsidRPr="00A856FF" w:rsidRDefault="00A856FF" w:rsidP="00AD01AE">
            <w:pPr>
              <w:spacing w:line="264" w:lineRule="auto"/>
              <w:rPr>
                <w:rFonts w:ascii="Arial" w:hAnsi="Arial" w:cs="Arial"/>
                <w:sz w:val="24"/>
              </w:rPr>
            </w:pPr>
            <w:r w:rsidRPr="00A856FF">
              <w:rPr>
                <w:rFonts w:ascii="Arial" w:hAnsi="Arial" w:cs="Arial"/>
                <w:sz w:val="24"/>
              </w:rPr>
              <w:t>Движимое имущество</w:t>
            </w:r>
          </w:p>
        </w:tc>
        <w:tc>
          <w:tcPr>
            <w:tcW w:w="1264" w:type="dxa"/>
          </w:tcPr>
          <w:p w:rsidR="00A856FF" w:rsidRPr="009206AB" w:rsidRDefault="00A856FF" w:rsidP="00A856FF">
            <w:pPr>
              <w:spacing w:line="264" w:lineRule="auto"/>
              <w:jc w:val="center"/>
              <w:rPr>
                <w:rFonts w:ascii="Arial" w:hAnsi="Arial" w:cs="Arial"/>
                <w:sz w:val="24"/>
              </w:rPr>
            </w:pPr>
            <w:r>
              <w:rPr>
                <w:rFonts w:ascii="Arial" w:hAnsi="Arial" w:cs="Arial"/>
                <w:sz w:val="24"/>
              </w:rPr>
              <w:t>0</w:t>
            </w:r>
          </w:p>
        </w:tc>
        <w:tc>
          <w:tcPr>
            <w:tcW w:w="1410" w:type="dxa"/>
          </w:tcPr>
          <w:p w:rsidR="00A856FF" w:rsidRDefault="00A856FF" w:rsidP="00407606">
            <w:pPr>
              <w:jc w:val="center"/>
            </w:pPr>
            <w:r>
              <w:rPr>
                <w:rFonts w:ascii="Arial" w:hAnsi="Arial" w:cs="Arial"/>
                <w:sz w:val="24"/>
              </w:rPr>
              <w:t>20</w:t>
            </w:r>
            <w:r w:rsidR="00407606">
              <w:rPr>
                <w:rFonts w:ascii="Arial" w:hAnsi="Arial" w:cs="Arial"/>
                <w:sz w:val="24"/>
              </w:rPr>
              <w:t>22</w:t>
            </w:r>
          </w:p>
        </w:tc>
        <w:tc>
          <w:tcPr>
            <w:tcW w:w="1016" w:type="dxa"/>
          </w:tcPr>
          <w:p w:rsidR="00A856FF" w:rsidRDefault="00A856FF" w:rsidP="00A856FF">
            <w:pPr>
              <w:jc w:val="center"/>
            </w:pPr>
            <w:r w:rsidRPr="00CD68E9">
              <w:rPr>
                <w:rFonts w:ascii="Arial" w:hAnsi="Arial" w:cs="Arial"/>
                <w:sz w:val="24"/>
              </w:rPr>
              <w:t>0</w:t>
            </w:r>
          </w:p>
        </w:tc>
        <w:tc>
          <w:tcPr>
            <w:tcW w:w="1016" w:type="dxa"/>
          </w:tcPr>
          <w:p w:rsidR="00A856FF" w:rsidRDefault="00A856FF" w:rsidP="00A856FF">
            <w:pPr>
              <w:jc w:val="center"/>
            </w:pPr>
            <w:r w:rsidRPr="00CD68E9">
              <w:rPr>
                <w:rFonts w:ascii="Arial" w:hAnsi="Arial" w:cs="Arial"/>
                <w:sz w:val="24"/>
              </w:rPr>
              <w:t>0</w:t>
            </w:r>
          </w:p>
        </w:tc>
        <w:tc>
          <w:tcPr>
            <w:tcW w:w="1016" w:type="dxa"/>
          </w:tcPr>
          <w:p w:rsidR="00A856FF" w:rsidRDefault="00A856FF" w:rsidP="00A856FF">
            <w:pPr>
              <w:jc w:val="center"/>
            </w:pPr>
            <w:r w:rsidRPr="00CD68E9">
              <w:rPr>
                <w:rFonts w:ascii="Arial" w:hAnsi="Arial" w:cs="Arial"/>
                <w:sz w:val="24"/>
              </w:rPr>
              <w:t>0</w:t>
            </w:r>
          </w:p>
        </w:tc>
      </w:tr>
      <w:tr w:rsidR="00A856FF" w:rsidRPr="009206AB" w:rsidTr="00A856FF">
        <w:trPr>
          <w:trHeight w:val="705"/>
        </w:trPr>
        <w:tc>
          <w:tcPr>
            <w:tcW w:w="751" w:type="dxa"/>
          </w:tcPr>
          <w:p w:rsidR="00A856FF" w:rsidRPr="009206AB" w:rsidRDefault="00A856FF" w:rsidP="00AD01AE">
            <w:pPr>
              <w:spacing w:line="264" w:lineRule="auto"/>
              <w:jc w:val="center"/>
              <w:rPr>
                <w:rFonts w:ascii="Arial" w:hAnsi="Arial" w:cs="Arial"/>
                <w:sz w:val="24"/>
              </w:rPr>
            </w:pPr>
            <w:r>
              <w:rPr>
                <w:rFonts w:ascii="Arial" w:hAnsi="Arial" w:cs="Arial"/>
                <w:sz w:val="24"/>
              </w:rPr>
              <w:t>2</w:t>
            </w:r>
          </w:p>
        </w:tc>
        <w:tc>
          <w:tcPr>
            <w:tcW w:w="3132" w:type="dxa"/>
          </w:tcPr>
          <w:p w:rsidR="00A856FF" w:rsidRPr="00A856FF" w:rsidRDefault="00A856FF" w:rsidP="00AD01AE">
            <w:pPr>
              <w:spacing w:line="264" w:lineRule="auto"/>
              <w:rPr>
                <w:rFonts w:ascii="Arial" w:hAnsi="Arial" w:cs="Arial"/>
                <w:sz w:val="24"/>
              </w:rPr>
            </w:pPr>
            <w:r w:rsidRPr="00A856FF">
              <w:rPr>
                <w:rFonts w:ascii="Arial" w:hAnsi="Arial" w:cs="Arial"/>
                <w:sz w:val="24"/>
              </w:rPr>
              <w:t>Доля заключенных договоров аренды по отношению к общему количеству имущества в перечне (в процентах)</w:t>
            </w:r>
          </w:p>
        </w:tc>
        <w:tc>
          <w:tcPr>
            <w:tcW w:w="1264" w:type="dxa"/>
          </w:tcPr>
          <w:p w:rsidR="00A856FF" w:rsidRPr="009206AB" w:rsidRDefault="00A856FF" w:rsidP="00A856FF">
            <w:pPr>
              <w:spacing w:line="264" w:lineRule="auto"/>
              <w:jc w:val="center"/>
              <w:rPr>
                <w:rFonts w:ascii="Arial" w:hAnsi="Arial" w:cs="Arial"/>
                <w:sz w:val="24"/>
              </w:rPr>
            </w:pPr>
            <w:r>
              <w:rPr>
                <w:rFonts w:ascii="Arial" w:hAnsi="Arial" w:cs="Arial"/>
                <w:sz w:val="24"/>
              </w:rPr>
              <w:t>0</w:t>
            </w:r>
          </w:p>
        </w:tc>
        <w:tc>
          <w:tcPr>
            <w:tcW w:w="1410" w:type="dxa"/>
          </w:tcPr>
          <w:p w:rsidR="00A856FF" w:rsidRDefault="00A856FF" w:rsidP="00407606">
            <w:pPr>
              <w:jc w:val="center"/>
            </w:pPr>
            <w:r>
              <w:rPr>
                <w:rFonts w:ascii="Arial" w:hAnsi="Arial" w:cs="Arial"/>
                <w:sz w:val="24"/>
              </w:rPr>
              <w:t>20</w:t>
            </w:r>
            <w:r w:rsidR="00407606">
              <w:rPr>
                <w:rFonts w:ascii="Arial" w:hAnsi="Arial" w:cs="Arial"/>
                <w:sz w:val="24"/>
              </w:rPr>
              <w:t>22</w:t>
            </w:r>
          </w:p>
        </w:tc>
        <w:tc>
          <w:tcPr>
            <w:tcW w:w="1016" w:type="dxa"/>
          </w:tcPr>
          <w:p w:rsidR="00A856FF" w:rsidRDefault="00A856FF" w:rsidP="00A856FF">
            <w:pPr>
              <w:jc w:val="center"/>
            </w:pPr>
            <w:r w:rsidRPr="00CD68E9">
              <w:rPr>
                <w:rFonts w:ascii="Arial" w:hAnsi="Arial" w:cs="Arial"/>
                <w:sz w:val="24"/>
              </w:rPr>
              <w:t>0</w:t>
            </w:r>
          </w:p>
        </w:tc>
        <w:tc>
          <w:tcPr>
            <w:tcW w:w="1016" w:type="dxa"/>
          </w:tcPr>
          <w:p w:rsidR="00A856FF" w:rsidRDefault="00A856FF" w:rsidP="00A856FF">
            <w:pPr>
              <w:jc w:val="center"/>
            </w:pPr>
            <w:r w:rsidRPr="00CD68E9">
              <w:rPr>
                <w:rFonts w:ascii="Arial" w:hAnsi="Arial" w:cs="Arial"/>
                <w:sz w:val="24"/>
              </w:rPr>
              <w:t>0</w:t>
            </w:r>
          </w:p>
        </w:tc>
        <w:tc>
          <w:tcPr>
            <w:tcW w:w="1016" w:type="dxa"/>
          </w:tcPr>
          <w:p w:rsidR="00A856FF" w:rsidRDefault="00A856FF" w:rsidP="00A856FF">
            <w:pPr>
              <w:jc w:val="center"/>
            </w:pPr>
            <w:r w:rsidRPr="00CD68E9">
              <w:rPr>
                <w:rFonts w:ascii="Arial" w:hAnsi="Arial" w:cs="Arial"/>
                <w:sz w:val="24"/>
              </w:rPr>
              <w:t>0</w:t>
            </w:r>
          </w:p>
        </w:tc>
      </w:tr>
    </w:tbl>
    <w:p w:rsidR="00366F04" w:rsidRPr="00366F04" w:rsidRDefault="00366F04" w:rsidP="00366F04">
      <w:pPr>
        <w:spacing w:line="264" w:lineRule="auto"/>
        <w:jc w:val="both"/>
        <w:rPr>
          <w:rFonts w:ascii="Arial" w:hAnsi="Arial" w:cs="Arial"/>
          <w:sz w:val="24"/>
        </w:rPr>
      </w:pPr>
    </w:p>
    <w:sectPr w:rsidR="00366F04" w:rsidRPr="00366F04" w:rsidSect="00EC3536">
      <w:pgSz w:w="11906" w:h="16838"/>
      <w:pgMar w:top="1134" w:right="1276" w:bottom="1134" w:left="155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26" w:rsidRDefault="00A80B26" w:rsidP="001D64F2">
      <w:r>
        <w:separator/>
      </w:r>
    </w:p>
  </w:endnote>
  <w:endnote w:type="continuationSeparator" w:id="0">
    <w:p w:rsidR="00A80B26" w:rsidRDefault="00A80B26" w:rsidP="001D6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26" w:rsidRDefault="00A80B26" w:rsidP="001D64F2">
      <w:r>
        <w:separator/>
      </w:r>
    </w:p>
  </w:footnote>
  <w:footnote w:type="continuationSeparator" w:id="0">
    <w:p w:rsidR="00A80B26" w:rsidRDefault="00A80B26" w:rsidP="001D6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86C84"/>
    <w:lvl w:ilvl="0">
      <w:numFmt w:val="bullet"/>
      <w:lvlText w:val="*"/>
      <w:lvlJc w:val="left"/>
    </w:lvl>
  </w:abstractNum>
  <w:abstractNum w:abstractNumId="1">
    <w:nsid w:val="0000000E"/>
    <w:multiLevelType w:val="singleLevel"/>
    <w:tmpl w:val="0000000E"/>
    <w:name w:val="WW8Num14"/>
    <w:lvl w:ilvl="0">
      <w:start w:val="1"/>
      <w:numFmt w:val="bullet"/>
      <w:lvlText w:val=""/>
      <w:lvlJc w:val="left"/>
      <w:pPr>
        <w:tabs>
          <w:tab w:val="num" w:pos="1260"/>
        </w:tabs>
        <w:ind w:left="1260" w:hanging="360"/>
      </w:pPr>
      <w:rPr>
        <w:rFonts w:ascii="Symbol" w:hAnsi="Symbol"/>
      </w:rPr>
    </w:lvl>
  </w:abstractNum>
  <w:abstractNum w:abstractNumId="2">
    <w:nsid w:val="04822CA3"/>
    <w:multiLevelType w:val="hybridMultilevel"/>
    <w:tmpl w:val="94B2D650"/>
    <w:lvl w:ilvl="0" w:tplc="1F3CA3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A648F"/>
    <w:multiLevelType w:val="multilevel"/>
    <w:tmpl w:val="1B82A79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6936336"/>
    <w:multiLevelType w:val="hybridMultilevel"/>
    <w:tmpl w:val="CA0EF17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5">
    <w:nsid w:val="073B0103"/>
    <w:multiLevelType w:val="hybridMultilevel"/>
    <w:tmpl w:val="E19A6C16"/>
    <w:lvl w:ilvl="0" w:tplc="0419000D">
      <w:start w:val="1"/>
      <w:numFmt w:val="bullet"/>
      <w:lvlText w:val=""/>
      <w:lvlJc w:val="left"/>
      <w:pPr>
        <w:ind w:left="1353" w:hanging="360"/>
      </w:pPr>
      <w:rPr>
        <w:rFonts w:ascii="Wingdings" w:hAnsi="Wingdings" w:hint="default"/>
        <w:color w:val="auto"/>
        <w:sz w:val="28"/>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0DA773C1"/>
    <w:multiLevelType w:val="hybridMultilevel"/>
    <w:tmpl w:val="DF30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F68CE"/>
    <w:multiLevelType w:val="hybridMultilevel"/>
    <w:tmpl w:val="E4949AF8"/>
    <w:lvl w:ilvl="0" w:tplc="B3F8DB1E">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10B11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9FF1197"/>
    <w:multiLevelType w:val="hybridMultilevel"/>
    <w:tmpl w:val="1ED083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E973234"/>
    <w:multiLevelType w:val="hybridMultilevel"/>
    <w:tmpl w:val="B5342D36"/>
    <w:lvl w:ilvl="0" w:tplc="1D161DBE">
      <w:start w:val="1"/>
      <w:numFmt w:val="decimal"/>
      <w:lvlText w:val="%1."/>
      <w:lvlJc w:val="left"/>
      <w:pPr>
        <w:ind w:left="379" w:hanging="360"/>
      </w:pPr>
      <w:rPr>
        <w:rFonts w:hint="default"/>
        <w:sz w:val="22"/>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1">
    <w:nsid w:val="22B9481E"/>
    <w:multiLevelType w:val="hybridMultilevel"/>
    <w:tmpl w:val="77740448"/>
    <w:lvl w:ilvl="0" w:tplc="93F46A54">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2">
    <w:nsid w:val="252661E7"/>
    <w:multiLevelType w:val="hybridMultilevel"/>
    <w:tmpl w:val="D9AA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52A94"/>
    <w:multiLevelType w:val="hybridMultilevel"/>
    <w:tmpl w:val="F934CC20"/>
    <w:lvl w:ilvl="0" w:tplc="1F3CA3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0530B1"/>
    <w:multiLevelType w:val="hybridMultilevel"/>
    <w:tmpl w:val="1B18E84E"/>
    <w:lvl w:ilvl="0" w:tplc="2AB820D6">
      <w:start w:val="2"/>
      <w:numFmt w:val="decimal"/>
      <w:lvlText w:val="%1."/>
      <w:lvlJc w:val="left"/>
      <w:pPr>
        <w:ind w:left="720" w:hanging="360"/>
      </w:pPr>
      <w:rPr>
        <w:rFonts w:cs="Times New Roman" w:hint="default"/>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0C2A10"/>
    <w:multiLevelType w:val="multilevel"/>
    <w:tmpl w:val="E1A63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218120A"/>
    <w:multiLevelType w:val="hybridMultilevel"/>
    <w:tmpl w:val="7752F24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B56205B"/>
    <w:multiLevelType w:val="hybridMultilevel"/>
    <w:tmpl w:val="48461938"/>
    <w:lvl w:ilvl="0" w:tplc="1F3CA36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8">
    <w:nsid w:val="3DE532E9"/>
    <w:multiLevelType w:val="hybridMultilevel"/>
    <w:tmpl w:val="9C54E682"/>
    <w:lvl w:ilvl="0" w:tplc="1F3CA3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6759F8"/>
    <w:multiLevelType w:val="multilevel"/>
    <w:tmpl w:val="151E69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5A3C3B"/>
    <w:multiLevelType w:val="hybridMultilevel"/>
    <w:tmpl w:val="312AA350"/>
    <w:lvl w:ilvl="0" w:tplc="0419000F">
      <w:start w:val="1"/>
      <w:numFmt w:val="decimal"/>
      <w:lvlText w:val="%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15A28"/>
    <w:multiLevelType w:val="hybridMultilevel"/>
    <w:tmpl w:val="A7BC46E4"/>
    <w:lvl w:ilvl="0" w:tplc="1F3CA3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D43A34"/>
    <w:multiLevelType w:val="hybridMultilevel"/>
    <w:tmpl w:val="41608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B4B67"/>
    <w:multiLevelType w:val="hybridMultilevel"/>
    <w:tmpl w:val="09C08344"/>
    <w:lvl w:ilvl="0" w:tplc="B13CD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96315A"/>
    <w:multiLevelType w:val="hybridMultilevel"/>
    <w:tmpl w:val="950A25E6"/>
    <w:lvl w:ilvl="0" w:tplc="2BF499C4">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375DDA"/>
    <w:multiLevelType w:val="hybridMultilevel"/>
    <w:tmpl w:val="9A9E0AB4"/>
    <w:lvl w:ilvl="0" w:tplc="B3428E80">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5DF0D92"/>
    <w:multiLevelType w:val="hybridMultilevel"/>
    <w:tmpl w:val="CC2C4E1E"/>
    <w:lvl w:ilvl="0" w:tplc="EBE0A1FC">
      <w:start w:val="1"/>
      <w:numFmt w:val="decimal"/>
      <w:lvlText w:val="%1."/>
      <w:lvlJc w:val="left"/>
      <w:pPr>
        <w:tabs>
          <w:tab w:val="num" w:pos="1152"/>
        </w:tabs>
        <w:ind w:left="1152" w:hanging="720"/>
      </w:pPr>
      <w:rPr>
        <w:rFonts w:cs="Times New Roman" w:hint="default"/>
      </w:rPr>
    </w:lvl>
    <w:lvl w:ilvl="1" w:tplc="04190019">
      <w:start w:val="1"/>
      <w:numFmt w:val="lowerLetter"/>
      <w:lvlText w:val="%2."/>
      <w:lvlJc w:val="left"/>
      <w:pPr>
        <w:tabs>
          <w:tab w:val="num" w:pos="1512"/>
        </w:tabs>
        <w:ind w:left="1512" w:hanging="360"/>
      </w:pPr>
      <w:rPr>
        <w:rFonts w:cs="Times New Roman"/>
      </w:rPr>
    </w:lvl>
    <w:lvl w:ilvl="2" w:tplc="0419001B">
      <w:start w:val="1"/>
      <w:numFmt w:val="lowerRoman"/>
      <w:lvlText w:val="%3."/>
      <w:lvlJc w:val="right"/>
      <w:pPr>
        <w:tabs>
          <w:tab w:val="num" w:pos="2232"/>
        </w:tabs>
        <w:ind w:left="2232" w:hanging="180"/>
      </w:pPr>
      <w:rPr>
        <w:rFonts w:cs="Times New Roman"/>
      </w:rPr>
    </w:lvl>
    <w:lvl w:ilvl="3" w:tplc="0419000F">
      <w:start w:val="1"/>
      <w:numFmt w:val="decimal"/>
      <w:lvlText w:val="%4."/>
      <w:lvlJc w:val="left"/>
      <w:pPr>
        <w:tabs>
          <w:tab w:val="num" w:pos="2952"/>
        </w:tabs>
        <w:ind w:left="2952" w:hanging="360"/>
      </w:pPr>
      <w:rPr>
        <w:rFonts w:cs="Times New Roman"/>
      </w:rPr>
    </w:lvl>
    <w:lvl w:ilvl="4" w:tplc="04190019">
      <w:start w:val="1"/>
      <w:numFmt w:val="lowerLetter"/>
      <w:lvlText w:val="%5."/>
      <w:lvlJc w:val="left"/>
      <w:pPr>
        <w:tabs>
          <w:tab w:val="num" w:pos="3672"/>
        </w:tabs>
        <w:ind w:left="3672" w:hanging="360"/>
      </w:pPr>
      <w:rPr>
        <w:rFonts w:cs="Times New Roman"/>
      </w:rPr>
    </w:lvl>
    <w:lvl w:ilvl="5" w:tplc="0419001B">
      <w:start w:val="1"/>
      <w:numFmt w:val="lowerRoman"/>
      <w:lvlText w:val="%6."/>
      <w:lvlJc w:val="right"/>
      <w:pPr>
        <w:tabs>
          <w:tab w:val="num" w:pos="4392"/>
        </w:tabs>
        <w:ind w:left="4392" w:hanging="180"/>
      </w:pPr>
      <w:rPr>
        <w:rFonts w:cs="Times New Roman"/>
      </w:rPr>
    </w:lvl>
    <w:lvl w:ilvl="6" w:tplc="0419000F">
      <w:start w:val="1"/>
      <w:numFmt w:val="decimal"/>
      <w:lvlText w:val="%7."/>
      <w:lvlJc w:val="left"/>
      <w:pPr>
        <w:tabs>
          <w:tab w:val="num" w:pos="5112"/>
        </w:tabs>
        <w:ind w:left="5112" w:hanging="360"/>
      </w:pPr>
      <w:rPr>
        <w:rFonts w:cs="Times New Roman"/>
      </w:rPr>
    </w:lvl>
    <w:lvl w:ilvl="7" w:tplc="04190019">
      <w:start w:val="1"/>
      <w:numFmt w:val="lowerLetter"/>
      <w:lvlText w:val="%8."/>
      <w:lvlJc w:val="left"/>
      <w:pPr>
        <w:tabs>
          <w:tab w:val="num" w:pos="5832"/>
        </w:tabs>
        <w:ind w:left="5832" w:hanging="360"/>
      </w:pPr>
      <w:rPr>
        <w:rFonts w:cs="Times New Roman"/>
      </w:rPr>
    </w:lvl>
    <w:lvl w:ilvl="8" w:tplc="0419001B">
      <w:start w:val="1"/>
      <w:numFmt w:val="lowerRoman"/>
      <w:lvlText w:val="%9."/>
      <w:lvlJc w:val="right"/>
      <w:pPr>
        <w:tabs>
          <w:tab w:val="num" w:pos="6552"/>
        </w:tabs>
        <w:ind w:left="6552" w:hanging="180"/>
      </w:pPr>
      <w:rPr>
        <w:rFonts w:cs="Times New Roman"/>
      </w:rPr>
    </w:lvl>
  </w:abstractNum>
  <w:abstractNum w:abstractNumId="27">
    <w:nsid w:val="55E15122"/>
    <w:multiLevelType w:val="hybridMultilevel"/>
    <w:tmpl w:val="B5342D36"/>
    <w:lvl w:ilvl="0" w:tplc="1D161DBE">
      <w:start w:val="1"/>
      <w:numFmt w:val="decimal"/>
      <w:lvlText w:val="%1."/>
      <w:lvlJc w:val="left"/>
      <w:pPr>
        <w:ind w:left="379" w:hanging="360"/>
      </w:pPr>
      <w:rPr>
        <w:rFonts w:hint="default"/>
        <w:sz w:val="22"/>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8">
    <w:nsid w:val="5C322485"/>
    <w:multiLevelType w:val="multilevel"/>
    <w:tmpl w:val="FE8E3602"/>
    <w:lvl w:ilvl="0">
      <w:start w:val="1"/>
      <w:numFmt w:val="decimal"/>
      <w:lvlText w:val="%1."/>
      <w:lvlJc w:val="left"/>
      <w:pPr>
        <w:ind w:left="72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9">
    <w:nsid w:val="5E15067F"/>
    <w:multiLevelType w:val="hybridMultilevel"/>
    <w:tmpl w:val="C8EC899C"/>
    <w:lvl w:ilvl="0" w:tplc="1F3CA36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FC60183"/>
    <w:multiLevelType w:val="hybridMultilevel"/>
    <w:tmpl w:val="C9AC5148"/>
    <w:lvl w:ilvl="0" w:tplc="270ED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2457FC"/>
    <w:multiLevelType w:val="hybridMultilevel"/>
    <w:tmpl w:val="C5B4FD22"/>
    <w:lvl w:ilvl="0" w:tplc="2C1463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0B4DA9"/>
    <w:multiLevelType w:val="hybridMultilevel"/>
    <w:tmpl w:val="FA2E7C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E618C1"/>
    <w:multiLevelType w:val="multilevel"/>
    <w:tmpl w:val="98CC4A52"/>
    <w:lvl w:ilvl="0">
      <w:start w:val="2017"/>
      <w:numFmt w:val="decimal"/>
      <w:lvlText w:val="%1"/>
      <w:lvlJc w:val="left"/>
      <w:pPr>
        <w:ind w:left="840" w:hanging="48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D1060BB"/>
    <w:multiLevelType w:val="hybridMultilevel"/>
    <w:tmpl w:val="69C4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76CD2"/>
    <w:multiLevelType w:val="hybridMultilevel"/>
    <w:tmpl w:val="7608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87306"/>
    <w:multiLevelType w:val="singleLevel"/>
    <w:tmpl w:val="18F0FDC8"/>
    <w:lvl w:ilvl="0">
      <w:numFmt w:val="bullet"/>
      <w:lvlText w:val="-"/>
      <w:lvlJc w:val="left"/>
      <w:pPr>
        <w:tabs>
          <w:tab w:val="num" w:pos="1080"/>
        </w:tabs>
        <w:ind w:left="1080" w:hanging="360"/>
      </w:pPr>
      <w:rPr>
        <w:rFonts w:hint="default"/>
      </w:rPr>
    </w:lvl>
  </w:abstractNum>
  <w:abstractNum w:abstractNumId="37">
    <w:nsid w:val="7B287CD7"/>
    <w:multiLevelType w:val="hybridMultilevel"/>
    <w:tmpl w:val="3DB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53A32"/>
    <w:multiLevelType w:val="hybridMultilevel"/>
    <w:tmpl w:val="3BE652D2"/>
    <w:lvl w:ilvl="0" w:tplc="93F46A5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7FD56C7E"/>
    <w:multiLevelType w:val="hybridMultilevel"/>
    <w:tmpl w:val="98CC4A52"/>
    <w:lvl w:ilvl="0" w:tplc="61B2834C">
      <w:start w:val="2017"/>
      <w:numFmt w:val="decimal"/>
      <w:lvlText w:val="%1"/>
      <w:lvlJc w:val="left"/>
      <w:pPr>
        <w:ind w:left="840" w:hanging="48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8"/>
  </w:num>
  <w:num w:numId="2">
    <w:abstractNumId w:val="1"/>
  </w:num>
  <w:num w:numId="3">
    <w:abstractNumId w:val="5"/>
  </w:num>
  <w:num w:numId="4">
    <w:abstractNumId w:val="16"/>
  </w:num>
  <w:num w:numId="5">
    <w:abstractNumId w:val="17"/>
  </w:num>
  <w:num w:numId="6">
    <w:abstractNumId w:val="2"/>
  </w:num>
  <w:num w:numId="7">
    <w:abstractNumId w:val="13"/>
  </w:num>
  <w:num w:numId="8">
    <w:abstractNumId w:val="18"/>
  </w:num>
  <w:num w:numId="9">
    <w:abstractNumId w:val="29"/>
  </w:num>
  <w:num w:numId="10">
    <w:abstractNumId w:val="21"/>
  </w:num>
  <w:num w:numId="11">
    <w:abstractNumId w:val="28"/>
  </w:num>
  <w:num w:numId="12">
    <w:abstractNumId w:val="32"/>
  </w:num>
  <w:num w:numId="13">
    <w:abstractNumId w:val="39"/>
  </w:num>
  <w:num w:numId="14">
    <w:abstractNumId w:val="24"/>
  </w:num>
  <w:num w:numId="15">
    <w:abstractNumId w:val="14"/>
  </w:num>
  <w:num w:numId="16">
    <w:abstractNumId w:val="33"/>
  </w:num>
  <w:num w:numId="17">
    <w:abstractNumId w:val="3"/>
  </w:num>
  <w:num w:numId="18">
    <w:abstractNumId w:val="36"/>
  </w:num>
  <w:num w:numId="19">
    <w:abstractNumId w:val="19"/>
  </w:num>
  <w:num w:numId="20">
    <w:abstractNumId w:val="8"/>
  </w:num>
  <w:num w:numId="21">
    <w:abstractNumId w:val="23"/>
  </w:num>
  <w:num w:numId="22">
    <w:abstractNumId w:val="0"/>
    <w:lvlOverride w:ilvl="0">
      <w:lvl w:ilvl="0">
        <w:numFmt w:val="bullet"/>
        <w:lvlText w:val="-"/>
        <w:legacy w:legacy="1" w:legacySpace="0" w:legacyIndent="115"/>
        <w:lvlJc w:val="left"/>
        <w:rPr>
          <w:rFonts w:ascii="Times New Roman" w:hAnsi="Times New Roman" w:hint="default"/>
        </w:rPr>
      </w:lvl>
    </w:lvlOverride>
  </w:num>
  <w:num w:numId="23">
    <w:abstractNumId w:val="10"/>
  </w:num>
  <w:num w:numId="24">
    <w:abstractNumId w:val="35"/>
  </w:num>
  <w:num w:numId="25">
    <w:abstractNumId w:val="11"/>
  </w:num>
  <w:num w:numId="26">
    <w:abstractNumId w:val="4"/>
  </w:num>
  <w:num w:numId="27">
    <w:abstractNumId w:val="9"/>
  </w:num>
  <w:num w:numId="28">
    <w:abstractNumId w:val="34"/>
  </w:num>
  <w:num w:numId="29">
    <w:abstractNumId w:val="12"/>
  </w:num>
  <w:num w:numId="30">
    <w:abstractNumId w:val="22"/>
  </w:num>
  <w:num w:numId="31">
    <w:abstractNumId w:val="27"/>
  </w:num>
  <w:num w:numId="32">
    <w:abstractNumId w:val="25"/>
  </w:num>
  <w:num w:numId="33">
    <w:abstractNumId w:val="26"/>
  </w:num>
  <w:num w:numId="34">
    <w:abstractNumId w:val="37"/>
  </w:num>
  <w:num w:numId="35">
    <w:abstractNumId w:val="6"/>
  </w:num>
  <w:num w:numId="36">
    <w:abstractNumId w:val="15"/>
  </w:num>
  <w:num w:numId="37">
    <w:abstractNumId w:val="30"/>
  </w:num>
  <w:num w:numId="38">
    <w:abstractNumId w:val="20"/>
  </w:num>
  <w:num w:numId="39">
    <w:abstractNumId w:val="31"/>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000C45"/>
    <w:rsid w:val="00000C45"/>
    <w:rsid w:val="00012B4F"/>
    <w:rsid w:val="00016341"/>
    <w:rsid w:val="0001676C"/>
    <w:rsid w:val="000459EE"/>
    <w:rsid w:val="000500D8"/>
    <w:rsid w:val="0006392D"/>
    <w:rsid w:val="00086D64"/>
    <w:rsid w:val="00091A2B"/>
    <w:rsid w:val="000A165D"/>
    <w:rsid w:val="000C75BD"/>
    <w:rsid w:val="001039F9"/>
    <w:rsid w:val="00122ABA"/>
    <w:rsid w:val="001243C1"/>
    <w:rsid w:val="00145A26"/>
    <w:rsid w:val="00146A0D"/>
    <w:rsid w:val="0015450D"/>
    <w:rsid w:val="00175301"/>
    <w:rsid w:val="001A4130"/>
    <w:rsid w:val="001D64F2"/>
    <w:rsid w:val="001F6843"/>
    <w:rsid w:val="00212F51"/>
    <w:rsid w:val="00225564"/>
    <w:rsid w:val="0022674A"/>
    <w:rsid w:val="00243485"/>
    <w:rsid w:val="00263102"/>
    <w:rsid w:val="00281A53"/>
    <w:rsid w:val="00294493"/>
    <w:rsid w:val="00294C93"/>
    <w:rsid w:val="002B7417"/>
    <w:rsid w:val="002D4548"/>
    <w:rsid w:val="002D6419"/>
    <w:rsid w:val="002E1C57"/>
    <w:rsid w:val="003076D8"/>
    <w:rsid w:val="00314319"/>
    <w:rsid w:val="00325F19"/>
    <w:rsid w:val="0033288D"/>
    <w:rsid w:val="003352A1"/>
    <w:rsid w:val="003579CB"/>
    <w:rsid w:val="00361DDB"/>
    <w:rsid w:val="00366F04"/>
    <w:rsid w:val="0036772F"/>
    <w:rsid w:val="003804A9"/>
    <w:rsid w:val="00392334"/>
    <w:rsid w:val="003A0F8B"/>
    <w:rsid w:val="003B12D6"/>
    <w:rsid w:val="003B368D"/>
    <w:rsid w:val="003C46DB"/>
    <w:rsid w:val="003D58BF"/>
    <w:rsid w:val="003E0BC5"/>
    <w:rsid w:val="003E19F0"/>
    <w:rsid w:val="003F1F0B"/>
    <w:rsid w:val="003F70CB"/>
    <w:rsid w:val="00407606"/>
    <w:rsid w:val="004334CB"/>
    <w:rsid w:val="00434BF2"/>
    <w:rsid w:val="00441761"/>
    <w:rsid w:val="0045581E"/>
    <w:rsid w:val="00463B23"/>
    <w:rsid w:val="00480CDC"/>
    <w:rsid w:val="004D5856"/>
    <w:rsid w:val="00502369"/>
    <w:rsid w:val="00541471"/>
    <w:rsid w:val="005452D4"/>
    <w:rsid w:val="00551685"/>
    <w:rsid w:val="00551B8C"/>
    <w:rsid w:val="00554D8E"/>
    <w:rsid w:val="005565A9"/>
    <w:rsid w:val="005666E2"/>
    <w:rsid w:val="00567F50"/>
    <w:rsid w:val="005718F0"/>
    <w:rsid w:val="00577F2D"/>
    <w:rsid w:val="00581163"/>
    <w:rsid w:val="0059627C"/>
    <w:rsid w:val="005A2CF0"/>
    <w:rsid w:val="005B1F75"/>
    <w:rsid w:val="005B6A89"/>
    <w:rsid w:val="005F576F"/>
    <w:rsid w:val="0061052C"/>
    <w:rsid w:val="00630990"/>
    <w:rsid w:val="00631A6D"/>
    <w:rsid w:val="006344FA"/>
    <w:rsid w:val="006606CC"/>
    <w:rsid w:val="00675118"/>
    <w:rsid w:val="0068213D"/>
    <w:rsid w:val="00685753"/>
    <w:rsid w:val="00687674"/>
    <w:rsid w:val="006A0745"/>
    <w:rsid w:val="006B3575"/>
    <w:rsid w:val="006C698C"/>
    <w:rsid w:val="006D1495"/>
    <w:rsid w:val="006F7B3E"/>
    <w:rsid w:val="00725066"/>
    <w:rsid w:val="007273B1"/>
    <w:rsid w:val="0075666C"/>
    <w:rsid w:val="007739AE"/>
    <w:rsid w:val="00784B81"/>
    <w:rsid w:val="007A7D83"/>
    <w:rsid w:val="007D4621"/>
    <w:rsid w:val="007D5A8E"/>
    <w:rsid w:val="007E1A66"/>
    <w:rsid w:val="007E2D2D"/>
    <w:rsid w:val="007E7EDF"/>
    <w:rsid w:val="00801A8D"/>
    <w:rsid w:val="0081165E"/>
    <w:rsid w:val="00821B63"/>
    <w:rsid w:val="00823495"/>
    <w:rsid w:val="00843EDE"/>
    <w:rsid w:val="00865665"/>
    <w:rsid w:val="00894454"/>
    <w:rsid w:val="008A1322"/>
    <w:rsid w:val="008C29E0"/>
    <w:rsid w:val="008C4753"/>
    <w:rsid w:val="008C6861"/>
    <w:rsid w:val="008D5915"/>
    <w:rsid w:val="008D6310"/>
    <w:rsid w:val="008E188B"/>
    <w:rsid w:val="009206AB"/>
    <w:rsid w:val="00935D1A"/>
    <w:rsid w:val="00942F08"/>
    <w:rsid w:val="00973560"/>
    <w:rsid w:val="00990AD0"/>
    <w:rsid w:val="00993FB2"/>
    <w:rsid w:val="009A22E0"/>
    <w:rsid w:val="009B28DE"/>
    <w:rsid w:val="009D1689"/>
    <w:rsid w:val="009D2E56"/>
    <w:rsid w:val="009E203D"/>
    <w:rsid w:val="009E2822"/>
    <w:rsid w:val="009E4139"/>
    <w:rsid w:val="009F4DD4"/>
    <w:rsid w:val="00A00AFC"/>
    <w:rsid w:val="00A06820"/>
    <w:rsid w:val="00A06D17"/>
    <w:rsid w:val="00A2167D"/>
    <w:rsid w:val="00A467C8"/>
    <w:rsid w:val="00A741EC"/>
    <w:rsid w:val="00A80B26"/>
    <w:rsid w:val="00A856FF"/>
    <w:rsid w:val="00A93992"/>
    <w:rsid w:val="00AD01AE"/>
    <w:rsid w:val="00AD2D70"/>
    <w:rsid w:val="00B04420"/>
    <w:rsid w:val="00B136F4"/>
    <w:rsid w:val="00B25288"/>
    <w:rsid w:val="00B2666E"/>
    <w:rsid w:val="00B62583"/>
    <w:rsid w:val="00B66AC6"/>
    <w:rsid w:val="00B77C42"/>
    <w:rsid w:val="00B97A3B"/>
    <w:rsid w:val="00BB6256"/>
    <w:rsid w:val="00BC7AB7"/>
    <w:rsid w:val="00BD7C53"/>
    <w:rsid w:val="00BE11DA"/>
    <w:rsid w:val="00BE24CD"/>
    <w:rsid w:val="00C03205"/>
    <w:rsid w:val="00C16E27"/>
    <w:rsid w:val="00C33E96"/>
    <w:rsid w:val="00C34F2A"/>
    <w:rsid w:val="00C424E2"/>
    <w:rsid w:val="00C57194"/>
    <w:rsid w:val="00C6715A"/>
    <w:rsid w:val="00C72F31"/>
    <w:rsid w:val="00C8372E"/>
    <w:rsid w:val="00C87C2A"/>
    <w:rsid w:val="00C95AFE"/>
    <w:rsid w:val="00CA1622"/>
    <w:rsid w:val="00CF5DDB"/>
    <w:rsid w:val="00CF6E27"/>
    <w:rsid w:val="00D011D0"/>
    <w:rsid w:val="00D01D7F"/>
    <w:rsid w:val="00D2285F"/>
    <w:rsid w:val="00D23B27"/>
    <w:rsid w:val="00D3051F"/>
    <w:rsid w:val="00D305D6"/>
    <w:rsid w:val="00D31755"/>
    <w:rsid w:val="00D322FA"/>
    <w:rsid w:val="00D46F6A"/>
    <w:rsid w:val="00D629D5"/>
    <w:rsid w:val="00D64E6A"/>
    <w:rsid w:val="00D67A29"/>
    <w:rsid w:val="00D71848"/>
    <w:rsid w:val="00D72AD2"/>
    <w:rsid w:val="00D90D9C"/>
    <w:rsid w:val="00DA1E5A"/>
    <w:rsid w:val="00DA2959"/>
    <w:rsid w:val="00DA35FB"/>
    <w:rsid w:val="00DB65E0"/>
    <w:rsid w:val="00E133AB"/>
    <w:rsid w:val="00E31AFD"/>
    <w:rsid w:val="00E31EF6"/>
    <w:rsid w:val="00E4769E"/>
    <w:rsid w:val="00E70C2F"/>
    <w:rsid w:val="00E91792"/>
    <w:rsid w:val="00E91AD4"/>
    <w:rsid w:val="00EC3536"/>
    <w:rsid w:val="00EE005D"/>
    <w:rsid w:val="00EE3355"/>
    <w:rsid w:val="00EF0E66"/>
    <w:rsid w:val="00F226A9"/>
    <w:rsid w:val="00F3140B"/>
    <w:rsid w:val="00F36CAD"/>
    <w:rsid w:val="00F3708A"/>
    <w:rsid w:val="00F6341F"/>
    <w:rsid w:val="00F63A3D"/>
    <w:rsid w:val="00F7446B"/>
    <w:rsid w:val="00F928D9"/>
    <w:rsid w:val="00FA31C4"/>
    <w:rsid w:val="00FB4781"/>
    <w:rsid w:val="00FC0B99"/>
    <w:rsid w:val="00FC5F94"/>
    <w:rsid w:val="00FC65B7"/>
    <w:rsid w:val="00FD774C"/>
    <w:rsid w:val="00FE2F04"/>
    <w:rsid w:val="00FF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F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00C45"/>
    <w:pPr>
      <w:keepNext/>
      <w:jc w:val="center"/>
      <w:outlineLvl w:val="0"/>
    </w:pPr>
    <w:rPr>
      <w:b/>
      <w:bCs/>
    </w:rPr>
  </w:style>
  <w:style w:type="paragraph" w:styleId="3">
    <w:name w:val="heading 3"/>
    <w:basedOn w:val="a"/>
    <w:next w:val="a"/>
    <w:link w:val="30"/>
    <w:qFormat/>
    <w:rsid w:val="00000C45"/>
    <w:pPr>
      <w:keepNext/>
      <w:spacing w:before="240" w:after="60"/>
      <w:outlineLvl w:val="2"/>
    </w:pPr>
    <w:rPr>
      <w:rFonts w:ascii="Arial" w:hAnsi="Arial" w:cs="Arial"/>
      <w:b/>
      <w:bCs/>
      <w:sz w:val="26"/>
      <w:szCs w:val="26"/>
    </w:rPr>
  </w:style>
  <w:style w:type="paragraph" w:styleId="4">
    <w:name w:val="heading 4"/>
    <w:basedOn w:val="a"/>
    <w:next w:val="a"/>
    <w:link w:val="40"/>
    <w:qFormat/>
    <w:rsid w:val="00000C45"/>
    <w:pPr>
      <w:keepNext/>
      <w:spacing w:before="240" w:after="60"/>
      <w:outlineLvl w:val="3"/>
    </w:pPr>
    <w:rPr>
      <w:b/>
      <w:bCs/>
      <w:szCs w:val="28"/>
    </w:rPr>
  </w:style>
  <w:style w:type="paragraph" w:styleId="5">
    <w:name w:val="heading 5"/>
    <w:basedOn w:val="a"/>
    <w:next w:val="a"/>
    <w:link w:val="50"/>
    <w:qFormat/>
    <w:rsid w:val="00000C45"/>
    <w:pPr>
      <w:spacing w:before="240" w:after="60"/>
      <w:outlineLvl w:val="4"/>
    </w:pPr>
    <w:rPr>
      <w:b/>
      <w:bCs/>
      <w:i/>
      <w:iCs/>
      <w:sz w:val="26"/>
      <w:szCs w:val="26"/>
    </w:rPr>
  </w:style>
  <w:style w:type="paragraph" w:styleId="6">
    <w:name w:val="heading 6"/>
    <w:basedOn w:val="a"/>
    <w:next w:val="a"/>
    <w:link w:val="60"/>
    <w:qFormat/>
    <w:rsid w:val="00000C45"/>
    <w:pPr>
      <w:spacing w:before="240" w:after="60"/>
      <w:outlineLvl w:val="5"/>
    </w:pPr>
    <w:rPr>
      <w:b/>
      <w:bCs/>
      <w:sz w:val="22"/>
      <w:szCs w:val="22"/>
    </w:rPr>
  </w:style>
  <w:style w:type="paragraph" w:styleId="7">
    <w:name w:val="heading 7"/>
    <w:basedOn w:val="a"/>
    <w:next w:val="a"/>
    <w:link w:val="70"/>
    <w:qFormat/>
    <w:rsid w:val="00000C45"/>
    <w:pPr>
      <w:spacing w:before="240" w:after="60"/>
      <w:outlineLvl w:val="6"/>
    </w:pPr>
    <w:rPr>
      <w:sz w:val="24"/>
    </w:rPr>
  </w:style>
  <w:style w:type="paragraph" w:styleId="9">
    <w:name w:val="heading 9"/>
    <w:basedOn w:val="a"/>
    <w:next w:val="a"/>
    <w:link w:val="90"/>
    <w:qFormat/>
    <w:rsid w:val="00000C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C4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00C45"/>
    <w:rPr>
      <w:rFonts w:ascii="Arial" w:eastAsia="Times New Roman" w:hAnsi="Arial" w:cs="Arial"/>
      <w:b/>
      <w:bCs/>
      <w:sz w:val="26"/>
      <w:szCs w:val="26"/>
      <w:lang w:eastAsia="ru-RU"/>
    </w:rPr>
  </w:style>
  <w:style w:type="character" w:customStyle="1" w:styleId="40">
    <w:name w:val="Заголовок 4 Знак"/>
    <w:basedOn w:val="a0"/>
    <w:link w:val="4"/>
    <w:rsid w:val="00000C4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00C4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00C45"/>
    <w:rPr>
      <w:rFonts w:ascii="Times New Roman" w:eastAsia="Times New Roman" w:hAnsi="Times New Roman" w:cs="Times New Roman"/>
      <w:b/>
      <w:bCs/>
      <w:lang w:eastAsia="ru-RU"/>
    </w:rPr>
  </w:style>
  <w:style w:type="character" w:customStyle="1" w:styleId="70">
    <w:name w:val="Заголовок 7 Знак"/>
    <w:basedOn w:val="a0"/>
    <w:link w:val="7"/>
    <w:rsid w:val="00000C4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00C45"/>
    <w:rPr>
      <w:rFonts w:ascii="Arial" w:eastAsia="Times New Roman" w:hAnsi="Arial" w:cs="Arial"/>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000C45"/>
    <w:pPr>
      <w:spacing w:before="100" w:beforeAutospacing="1" w:after="100" w:afterAutospacing="1"/>
    </w:pPr>
    <w:rPr>
      <w:rFonts w:ascii="Tahoma" w:hAnsi="Tahoma" w:cs="Tahoma"/>
      <w:sz w:val="20"/>
      <w:szCs w:val="20"/>
      <w:lang w:val="en-US" w:eastAsia="en-US"/>
    </w:rPr>
  </w:style>
  <w:style w:type="table" w:styleId="a3">
    <w:name w:val="Table Grid"/>
    <w:basedOn w:val="a1"/>
    <w:rsid w:val="00000C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00C45"/>
    <w:rPr>
      <w:szCs w:val="20"/>
    </w:rPr>
  </w:style>
  <w:style w:type="character" w:customStyle="1" w:styleId="a5">
    <w:name w:val="Основной текст Знак"/>
    <w:basedOn w:val="a0"/>
    <w:link w:val="a4"/>
    <w:rsid w:val="00000C45"/>
    <w:rPr>
      <w:rFonts w:ascii="Times New Roman" w:eastAsia="Times New Roman" w:hAnsi="Times New Roman" w:cs="Times New Roman"/>
      <w:sz w:val="28"/>
      <w:szCs w:val="20"/>
      <w:lang w:eastAsia="ru-RU"/>
    </w:rPr>
  </w:style>
  <w:style w:type="paragraph" w:styleId="a6">
    <w:name w:val="Plain Text"/>
    <w:basedOn w:val="a"/>
    <w:link w:val="a7"/>
    <w:rsid w:val="00000C45"/>
    <w:rPr>
      <w:rFonts w:ascii="Courier New" w:hAnsi="Courier New"/>
      <w:sz w:val="20"/>
      <w:szCs w:val="20"/>
    </w:rPr>
  </w:style>
  <w:style w:type="character" w:customStyle="1" w:styleId="a7">
    <w:name w:val="Текст Знак"/>
    <w:basedOn w:val="a0"/>
    <w:link w:val="a6"/>
    <w:rsid w:val="00000C45"/>
    <w:rPr>
      <w:rFonts w:ascii="Courier New" w:eastAsia="Times New Roman" w:hAnsi="Courier New" w:cs="Times New Roman"/>
      <w:sz w:val="20"/>
      <w:szCs w:val="20"/>
      <w:lang w:eastAsia="ru-RU"/>
    </w:rPr>
  </w:style>
  <w:style w:type="paragraph" w:styleId="31">
    <w:name w:val="Body Text Indent 3"/>
    <w:basedOn w:val="a"/>
    <w:link w:val="32"/>
    <w:rsid w:val="00000C45"/>
    <w:pPr>
      <w:spacing w:after="120"/>
      <w:ind w:left="283"/>
    </w:pPr>
    <w:rPr>
      <w:sz w:val="16"/>
      <w:szCs w:val="16"/>
    </w:rPr>
  </w:style>
  <w:style w:type="character" w:customStyle="1" w:styleId="32">
    <w:name w:val="Основной текст с отступом 3 Знак"/>
    <w:basedOn w:val="a0"/>
    <w:link w:val="31"/>
    <w:rsid w:val="00000C45"/>
    <w:rPr>
      <w:rFonts w:ascii="Times New Roman" w:eastAsia="Times New Roman" w:hAnsi="Times New Roman" w:cs="Times New Roman"/>
      <w:sz w:val="16"/>
      <w:szCs w:val="16"/>
      <w:lang w:eastAsia="ru-RU"/>
    </w:rPr>
  </w:style>
  <w:style w:type="paragraph" w:customStyle="1" w:styleId="ConsPlusNormal">
    <w:name w:val="ConsPlusNormal"/>
    <w:rsid w:val="00000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000C45"/>
    <w:rPr>
      <w:rFonts w:ascii="Tahoma" w:hAnsi="Tahoma" w:cs="Tahoma"/>
      <w:sz w:val="16"/>
      <w:szCs w:val="16"/>
    </w:rPr>
  </w:style>
  <w:style w:type="character" w:customStyle="1" w:styleId="a9">
    <w:name w:val="Текст выноски Знак"/>
    <w:basedOn w:val="a0"/>
    <w:link w:val="a8"/>
    <w:rsid w:val="00000C45"/>
    <w:rPr>
      <w:rFonts w:ascii="Tahoma" w:eastAsia="Times New Roman" w:hAnsi="Tahoma" w:cs="Tahoma"/>
      <w:sz w:val="16"/>
      <w:szCs w:val="16"/>
      <w:lang w:eastAsia="ru-RU"/>
    </w:rPr>
  </w:style>
  <w:style w:type="paragraph" w:customStyle="1" w:styleId="ConsPlusCell">
    <w:name w:val="ConsPlusCell"/>
    <w:uiPriority w:val="99"/>
    <w:rsid w:val="00000C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00C45"/>
  </w:style>
  <w:style w:type="character" w:styleId="aa">
    <w:name w:val="Hyperlink"/>
    <w:basedOn w:val="a0"/>
    <w:rsid w:val="00000C45"/>
    <w:rPr>
      <w:color w:val="0000FF"/>
      <w:u w:val="single"/>
    </w:rPr>
  </w:style>
  <w:style w:type="paragraph" w:customStyle="1" w:styleId="ConsPlusTitle">
    <w:name w:val="ConsPlusTitle"/>
    <w:rsid w:val="00000C4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000C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rsid w:val="00000C45"/>
    <w:pPr>
      <w:widowControl w:val="0"/>
      <w:suppressAutoHyphens/>
      <w:spacing w:before="100" w:after="100"/>
    </w:pPr>
    <w:rPr>
      <w:sz w:val="24"/>
    </w:rPr>
  </w:style>
  <w:style w:type="paragraph" w:customStyle="1" w:styleId="text3cl">
    <w:name w:val="text3cl"/>
    <w:basedOn w:val="a"/>
    <w:rsid w:val="00000C45"/>
    <w:pPr>
      <w:spacing w:before="100" w:beforeAutospacing="1" w:after="100" w:afterAutospacing="1"/>
    </w:pPr>
    <w:rPr>
      <w:rFonts w:eastAsia="Calibri"/>
      <w:sz w:val="24"/>
    </w:rPr>
  </w:style>
  <w:style w:type="paragraph" w:customStyle="1" w:styleId="11">
    <w:name w:val="Абзац списка1"/>
    <w:basedOn w:val="a"/>
    <w:rsid w:val="00000C45"/>
    <w:pPr>
      <w:spacing w:after="200" w:line="276" w:lineRule="auto"/>
      <w:ind w:left="720"/>
    </w:pPr>
    <w:rPr>
      <w:rFonts w:ascii="Calibri" w:hAnsi="Calibri"/>
      <w:sz w:val="22"/>
      <w:szCs w:val="22"/>
      <w:lang w:eastAsia="en-US"/>
    </w:rPr>
  </w:style>
  <w:style w:type="character" w:customStyle="1" w:styleId="BalloonTextChar">
    <w:name w:val="Balloon Text Char"/>
    <w:basedOn w:val="a0"/>
    <w:semiHidden/>
    <w:locked/>
    <w:rsid w:val="00000C45"/>
    <w:rPr>
      <w:rFonts w:ascii="Tahoma" w:hAnsi="Tahoma" w:cs="Tahoma"/>
      <w:sz w:val="16"/>
      <w:szCs w:val="16"/>
      <w:lang w:eastAsia="ru-RU"/>
    </w:rPr>
  </w:style>
  <w:style w:type="paragraph" w:styleId="2">
    <w:name w:val="Body Text 2"/>
    <w:basedOn w:val="a"/>
    <w:link w:val="20"/>
    <w:rsid w:val="00000C45"/>
    <w:pPr>
      <w:spacing w:after="120" w:line="480" w:lineRule="auto"/>
    </w:pPr>
    <w:rPr>
      <w:szCs w:val="28"/>
    </w:rPr>
  </w:style>
  <w:style w:type="character" w:customStyle="1" w:styleId="20">
    <w:name w:val="Основной текст 2 Знак"/>
    <w:basedOn w:val="a0"/>
    <w:link w:val="2"/>
    <w:rsid w:val="00000C45"/>
    <w:rPr>
      <w:rFonts w:ascii="Times New Roman" w:eastAsia="Times New Roman" w:hAnsi="Times New Roman" w:cs="Times New Roman"/>
      <w:sz w:val="28"/>
      <w:szCs w:val="28"/>
      <w:lang w:eastAsia="ru-RU"/>
    </w:rPr>
  </w:style>
  <w:style w:type="paragraph" w:styleId="33">
    <w:name w:val="Body Text 3"/>
    <w:basedOn w:val="a"/>
    <w:link w:val="34"/>
    <w:rsid w:val="00000C45"/>
    <w:pPr>
      <w:spacing w:after="120"/>
    </w:pPr>
    <w:rPr>
      <w:sz w:val="16"/>
      <w:szCs w:val="16"/>
    </w:rPr>
  </w:style>
  <w:style w:type="character" w:customStyle="1" w:styleId="34">
    <w:name w:val="Основной текст 3 Знак"/>
    <w:basedOn w:val="a0"/>
    <w:link w:val="33"/>
    <w:rsid w:val="00000C45"/>
    <w:rPr>
      <w:rFonts w:ascii="Times New Roman" w:eastAsia="Times New Roman" w:hAnsi="Times New Roman" w:cs="Times New Roman"/>
      <w:sz w:val="16"/>
      <w:szCs w:val="16"/>
      <w:lang w:eastAsia="ru-RU"/>
    </w:rPr>
  </w:style>
  <w:style w:type="paragraph" w:customStyle="1" w:styleId="ac">
    <w:name w:val="Таблицы (моноширинный)"/>
    <w:basedOn w:val="a"/>
    <w:next w:val="a"/>
    <w:rsid w:val="00000C45"/>
    <w:pPr>
      <w:widowControl w:val="0"/>
      <w:jc w:val="both"/>
    </w:pPr>
    <w:rPr>
      <w:rFonts w:ascii="Courier New" w:hAnsi="Courier New"/>
      <w:snapToGrid w:val="0"/>
      <w:sz w:val="20"/>
      <w:szCs w:val="20"/>
    </w:rPr>
  </w:style>
  <w:style w:type="paragraph" w:customStyle="1" w:styleId="Style20">
    <w:name w:val="Style20"/>
    <w:basedOn w:val="a"/>
    <w:uiPriority w:val="99"/>
    <w:rsid w:val="00821B63"/>
    <w:pPr>
      <w:widowControl w:val="0"/>
      <w:autoSpaceDE w:val="0"/>
      <w:autoSpaceDN w:val="0"/>
      <w:adjustRightInd w:val="0"/>
      <w:spacing w:line="359" w:lineRule="exact"/>
      <w:ind w:firstLine="691"/>
      <w:jc w:val="both"/>
    </w:pPr>
    <w:rPr>
      <w:sz w:val="24"/>
    </w:rPr>
  </w:style>
  <w:style w:type="character" w:customStyle="1" w:styleId="FontStyle46">
    <w:name w:val="Font Style46"/>
    <w:basedOn w:val="a0"/>
    <w:uiPriority w:val="99"/>
    <w:rsid w:val="00821B63"/>
    <w:rPr>
      <w:rFonts w:ascii="Times New Roman" w:hAnsi="Times New Roman" w:cs="Times New Roman"/>
      <w:sz w:val="26"/>
      <w:szCs w:val="26"/>
    </w:rPr>
  </w:style>
  <w:style w:type="paragraph" w:customStyle="1" w:styleId="ad">
    <w:name w:val="Центрированный (таблица)"/>
    <w:basedOn w:val="a"/>
    <w:next w:val="a"/>
    <w:uiPriority w:val="99"/>
    <w:rsid w:val="00B77C42"/>
    <w:pPr>
      <w:widowControl w:val="0"/>
      <w:autoSpaceDE w:val="0"/>
      <w:autoSpaceDN w:val="0"/>
      <w:adjustRightInd w:val="0"/>
      <w:jc w:val="center"/>
    </w:pPr>
    <w:rPr>
      <w:sz w:val="24"/>
    </w:rPr>
  </w:style>
  <w:style w:type="character" w:customStyle="1" w:styleId="bold">
    <w:name w:val="bold"/>
    <w:rsid w:val="00B77C42"/>
  </w:style>
  <w:style w:type="paragraph" w:styleId="ae">
    <w:name w:val="List Paragraph"/>
    <w:basedOn w:val="a"/>
    <w:uiPriority w:val="34"/>
    <w:qFormat/>
    <w:rsid w:val="007D4621"/>
    <w:pPr>
      <w:ind w:left="720"/>
      <w:contextualSpacing/>
    </w:pPr>
  </w:style>
  <w:style w:type="paragraph" w:customStyle="1" w:styleId="ListParagraph1">
    <w:name w:val="List Paragraph1"/>
    <w:basedOn w:val="a"/>
    <w:uiPriority w:val="99"/>
    <w:rsid w:val="00EE3355"/>
    <w:pPr>
      <w:ind w:left="720" w:firstLine="709"/>
    </w:pPr>
    <w:rPr>
      <w:szCs w:val="28"/>
    </w:rPr>
  </w:style>
  <w:style w:type="paragraph" w:customStyle="1" w:styleId="af">
    <w:name w:val="Прижатый влево"/>
    <w:basedOn w:val="a"/>
    <w:next w:val="a"/>
    <w:uiPriority w:val="99"/>
    <w:rsid w:val="00B97A3B"/>
    <w:pPr>
      <w:widowControl w:val="0"/>
      <w:autoSpaceDE w:val="0"/>
      <w:autoSpaceDN w:val="0"/>
      <w:adjustRightInd w:val="0"/>
    </w:pPr>
    <w:rPr>
      <w:rFonts w:ascii="Arial" w:hAnsi="Arial"/>
      <w:sz w:val="24"/>
    </w:rPr>
  </w:style>
  <w:style w:type="paragraph" w:styleId="af0">
    <w:name w:val="footnote text"/>
    <w:basedOn w:val="a"/>
    <w:link w:val="af1"/>
    <w:uiPriority w:val="99"/>
    <w:semiHidden/>
    <w:unhideWhenUsed/>
    <w:rsid w:val="001D64F2"/>
    <w:rPr>
      <w:rFonts w:ascii="Calibri" w:eastAsia="Calibri" w:hAnsi="Calibri"/>
      <w:sz w:val="20"/>
      <w:szCs w:val="20"/>
      <w:lang w:eastAsia="en-US"/>
    </w:rPr>
  </w:style>
  <w:style w:type="character" w:customStyle="1" w:styleId="af1">
    <w:name w:val="Текст сноски Знак"/>
    <w:basedOn w:val="a0"/>
    <w:link w:val="af0"/>
    <w:uiPriority w:val="99"/>
    <w:semiHidden/>
    <w:rsid w:val="001D64F2"/>
    <w:rPr>
      <w:rFonts w:ascii="Calibri" w:eastAsia="Calibri" w:hAnsi="Calibri" w:cs="Times New Roman"/>
      <w:sz w:val="20"/>
      <w:szCs w:val="20"/>
    </w:rPr>
  </w:style>
  <w:style w:type="character" w:styleId="af2">
    <w:name w:val="footnote reference"/>
    <w:basedOn w:val="a0"/>
    <w:uiPriority w:val="99"/>
    <w:semiHidden/>
    <w:unhideWhenUsed/>
    <w:rsid w:val="001D64F2"/>
    <w:rPr>
      <w:vertAlign w:val="superscript"/>
    </w:rPr>
  </w:style>
  <w:style w:type="character" w:styleId="af3">
    <w:name w:val="Strong"/>
    <w:basedOn w:val="a0"/>
    <w:uiPriority w:val="22"/>
    <w:qFormat/>
    <w:rsid w:val="001D64F2"/>
    <w:rPr>
      <w:b/>
      <w:bCs/>
    </w:rPr>
  </w:style>
  <w:style w:type="character" w:styleId="af4">
    <w:name w:val="Emphasis"/>
    <w:basedOn w:val="a0"/>
    <w:uiPriority w:val="20"/>
    <w:qFormat/>
    <w:rsid w:val="00A06D17"/>
    <w:rPr>
      <w:i/>
      <w:iCs/>
    </w:rPr>
  </w:style>
</w:styles>
</file>

<file path=word/webSettings.xml><?xml version="1.0" encoding="utf-8"?>
<w:webSettings xmlns:r="http://schemas.openxmlformats.org/officeDocument/2006/relationships" xmlns:w="http://schemas.openxmlformats.org/wordprocessingml/2006/main">
  <w:divs>
    <w:div w:id="291206592">
      <w:bodyDiv w:val="1"/>
      <w:marLeft w:val="0"/>
      <w:marRight w:val="0"/>
      <w:marTop w:val="0"/>
      <w:marBottom w:val="0"/>
      <w:divBdr>
        <w:top w:val="none" w:sz="0" w:space="0" w:color="auto"/>
        <w:left w:val="none" w:sz="0" w:space="0" w:color="auto"/>
        <w:bottom w:val="none" w:sz="0" w:space="0" w:color="auto"/>
        <w:right w:val="none" w:sz="0" w:space="0" w:color="auto"/>
      </w:divBdr>
    </w:div>
    <w:div w:id="571349619">
      <w:bodyDiv w:val="1"/>
      <w:marLeft w:val="0"/>
      <w:marRight w:val="0"/>
      <w:marTop w:val="0"/>
      <w:marBottom w:val="0"/>
      <w:divBdr>
        <w:top w:val="none" w:sz="0" w:space="0" w:color="auto"/>
        <w:left w:val="none" w:sz="0" w:space="0" w:color="auto"/>
        <w:bottom w:val="none" w:sz="0" w:space="0" w:color="auto"/>
        <w:right w:val="none" w:sz="0" w:space="0" w:color="auto"/>
      </w:divBdr>
    </w:div>
    <w:div w:id="1108280810">
      <w:bodyDiv w:val="1"/>
      <w:marLeft w:val="0"/>
      <w:marRight w:val="0"/>
      <w:marTop w:val="0"/>
      <w:marBottom w:val="0"/>
      <w:divBdr>
        <w:top w:val="none" w:sz="0" w:space="0" w:color="auto"/>
        <w:left w:val="none" w:sz="0" w:space="0" w:color="auto"/>
        <w:bottom w:val="none" w:sz="0" w:space="0" w:color="auto"/>
        <w:right w:val="none" w:sz="0" w:space="0" w:color="auto"/>
      </w:divBdr>
    </w:div>
    <w:div w:id="1382947940">
      <w:bodyDiv w:val="1"/>
      <w:marLeft w:val="0"/>
      <w:marRight w:val="0"/>
      <w:marTop w:val="0"/>
      <w:marBottom w:val="0"/>
      <w:divBdr>
        <w:top w:val="none" w:sz="0" w:space="0" w:color="auto"/>
        <w:left w:val="none" w:sz="0" w:space="0" w:color="auto"/>
        <w:bottom w:val="none" w:sz="0" w:space="0" w:color="auto"/>
        <w:right w:val="none" w:sz="0" w:space="0" w:color="auto"/>
      </w:divBdr>
    </w:div>
    <w:div w:id="1765344418">
      <w:bodyDiv w:val="1"/>
      <w:marLeft w:val="0"/>
      <w:marRight w:val="0"/>
      <w:marTop w:val="0"/>
      <w:marBottom w:val="0"/>
      <w:divBdr>
        <w:top w:val="none" w:sz="0" w:space="0" w:color="auto"/>
        <w:left w:val="none" w:sz="0" w:space="0" w:color="auto"/>
        <w:bottom w:val="none" w:sz="0" w:space="0" w:color="auto"/>
        <w:right w:val="none" w:sz="0" w:space="0" w:color="auto"/>
      </w:divBdr>
    </w:div>
    <w:div w:id="1857232159">
      <w:bodyDiv w:val="1"/>
      <w:marLeft w:val="0"/>
      <w:marRight w:val="0"/>
      <w:marTop w:val="0"/>
      <w:marBottom w:val="0"/>
      <w:divBdr>
        <w:top w:val="none" w:sz="0" w:space="0" w:color="auto"/>
        <w:left w:val="none" w:sz="0" w:space="0" w:color="auto"/>
        <w:bottom w:val="none" w:sz="0" w:space="0" w:color="auto"/>
        <w:right w:val="none" w:sz="0" w:space="0" w:color="auto"/>
      </w:divBdr>
    </w:div>
    <w:div w:id="20602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D4BA2AE9ADB74C1286BF5CEF95705398827CC6F4010C44E1B10C3488EF94E2FC382BDE90D0F6550z4p5K" TargetMode="External"/><Relationship Id="rId4" Type="http://schemas.openxmlformats.org/officeDocument/2006/relationships/settings" Target="settings.xml"/><Relationship Id="rId9" Type="http://schemas.openxmlformats.org/officeDocument/2006/relationships/hyperlink" Target="file:///E:\%D0%9F%D0%A0%D0%9E%D0%93%D0%A0%D0%90%D0%9C%D0%9C%D0%90%202014-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27DE5-140A-4D5E-BF88-12FA1E63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7245</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Дьякова</dc:creator>
  <cp:lastModifiedBy>Катерина</cp:lastModifiedBy>
  <cp:revision>2</cp:revision>
  <cp:lastPrinted>2022-12-20T07:48:00Z</cp:lastPrinted>
  <dcterms:created xsi:type="dcterms:W3CDTF">2022-12-21T12:13:00Z</dcterms:created>
  <dcterms:modified xsi:type="dcterms:W3CDTF">2022-12-21T12:13:00Z</dcterms:modified>
</cp:coreProperties>
</file>